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E8" w:rsidRDefault="002146C5" w:rsidP="00583BD1">
      <w:pPr>
        <w:rPr>
          <w:rFonts w:ascii="Copperplate Gothic Light" w:hAnsi="Copperplate Gothic Light"/>
          <w:sz w:val="24"/>
          <w:szCs w:val="24"/>
        </w:rPr>
      </w:pPr>
      <w:r>
        <w:rPr>
          <w:noProof/>
        </w:rPr>
        <w:drawing>
          <wp:anchor distT="0" distB="0" distL="114300" distR="114300" simplePos="0" relativeHeight="251686912" behindDoc="0" locked="0" layoutInCell="1" allowOverlap="1">
            <wp:simplePos x="0" y="0"/>
            <wp:positionH relativeFrom="column">
              <wp:posOffset>2086485</wp:posOffset>
            </wp:positionH>
            <wp:positionV relativeFrom="paragraph">
              <wp:posOffset>0</wp:posOffset>
            </wp:positionV>
            <wp:extent cx="1463040" cy="989675"/>
            <wp:effectExtent l="0" t="0" r="3810" b="1270"/>
            <wp:wrapSquare wrapText="bothSides"/>
            <wp:docPr id="17" name="Picture 17" descr="https://c2.staticflickr.com/6/5288/5305593990_8650c1e94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2.staticflickr.com/6/5288/5305593990_8650c1e943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89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-657225</wp:posOffset>
            </wp:positionH>
            <wp:positionV relativeFrom="paragraph">
              <wp:posOffset>0</wp:posOffset>
            </wp:positionV>
            <wp:extent cx="1005840" cy="1206156"/>
            <wp:effectExtent l="0" t="0" r="3810" b="0"/>
            <wp:wrapSquare wrapText="bothSides"/>
            <wp:docPr id="12" name="Picture 12" descr="https://s-media-cache-ak0.pinimg.com/236x/62/72/1f/62721fd639eb5c29eb498fcb2bffa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media-cache-ak0.pinimg.com/236x/62/72/1f/62721fd639eb5c29eb498fcb2bffae0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1206156"/>
                    </a:xfrm>
                    <a:prstGeom prst="rect">
                      <a:avLst/>
                    </a:prstGeom>
                    <a:noFill/>
                    <a:ln>
                      <a:noFill/>
                    </a:ln>
                  </pic:spPr>
                </pic:pic>
              </a:graphicData>
            </a:graphic>
          </wp:anchor>
        </w:drawing>
      </w:r>
      <w:r w:rsidR="000374E8" w:rsidRPr="00066B16">
        <w:rPr>
          <w:noProof/>
        </w:rPr>
        <w:drawing>
          <wp:anchor distT="0" distB="0" distL="114300" distR="114300" simplePos="0" relativeHeight="251635712" behindDoc="0" locked="0" layoutInCell="1" allowOverlap="1">
            <wp:simplePos x="0" y="0"/>
            <wp:positionH relativeFrom="column">
              <wp:posOffset>5581650</wp:posOffset>
            </wp:positionH>
            <wp:positionV relativeFrom="paragraph">
              <wp:posOffset>-753110</wp:posOffset>
            </wp:positionV>
            <wp:extent cx="914400" cy="1179830"/>
            <wp:effectExtent l="0" t="0" r="0" b="1270"/>
            <wp:wrapSquare wrapText="bothSides"/>
            <wp:docPr id="4" name="Picture 4" descr="https://s-media-cache-ak0.pinimg.com/236x/44/50/8c/44508ce5354ee0e8dd333c87dbfd8b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44/50/8c/44508ce5354ee0e8dd333c87dbfd8bf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4E8">
        <w:rPr>
          <w:noProof/>
        </w:rPr>
        <w:drawing>
          <wp:anchor distT="0" distB="0" distL="114300" distR="114300" simplePos="0" relativeHeight="251699200" behindDoc="0" locked="0" layoutInCell="1" allowOverlap="1">
            <wp:simplePos x="0" y="0"/>
            <wp:positionH relativeFrom="column">
              <wp:posOffset>3981450</wp:posOffset>
            </wp:positionH>
            <wp:positionV relativeFrom="paragraph">
              <wp:posOffset>-831215</wp:posOffset>
            </wp:positionV>
            <wp:extent cx="1097280" cy="1260012"/>
            <wp:effectExtent l="0" t="0" r="7620" b="0"/>
            <wp:wrapSquare wrapText="bothSides"/>
            <wp:docPr id="22" name="Picture 22" descr="https://s-media-cache-ak0.pinimg.com/236x/2a/01/79/2a0179b1beea05e674b1f517d256d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media-cache-ak0.pinimg.com/236x/2a/01/79/2a0179b1beea05e674b1f517d256da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260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4E8">
        <w:rPr>
          <w:noProof/>
        </w:rPr>
        <w:drawing>
          <wp:anchor distT="0" distB="0" distL="114300" distR="114300" simplePos="0" relativeHeight="251677696" behindDoc="0" locked="0" layoutInCell="1" allowOverlap="1">
            <wp:simplePos x="0" y="0"/>
            <wp:positionH relativeFrom="column">
              <wp:posOffset>685800</wp:posOffset>
            </wp:positionH>
            <wp:positionV relativeFrom="paragraph">
              <wp:posOffset>-814070</wp:posOffset>
            </wp:positionV>
            <wp:extent cx="1005840" cy="1174707"/>
            <wp:effectExtent l="0" t="0" r="3810" b="6985"/>
            <wp:wrapSquare wrapText="bothSides"/>
            <wp:docPr id="14" name="Picture 14" descr="https://upload.wikimedia.org/wikipedia/commons/thumb/1/1c/Stamp_Josef_Stalin.jpg/411px-Stamp_Josef_Sta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1/1c/Stamp_Josef_Stalin.jpg/411px-Stamp_Josef_Stal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840" cy="1174707"/>
                    </a:xfrm>
                    <a:prstGeom prst="rect">
                      <a:avLst/>
                    </a:prstGeom>
                    <a:noFill/>
                    <a:ln>
                      <a:noFill/>
                    </a:ln>
                  </pic:spPr>
                </pic:pic>
              </a:graphicData>
            </a:graphic>
          </wp:anchor>
        </w:drawing>
      </w:r>
    </w:p>
    <w:p w:rsidR="000374E8" w:rsidRDefault="000374E8" w:rsidP="00583BD1">
      <w:pPr>
        <w:rPr>
          <w:rFonts w:ascii="Copperplate Gothic Light" w:hAnsi="Copperplate Gothic Light"/>
          <w:sz w:val="24"/>
          <w:szCs w:val="24"/>
        </w:rPr>
      </w:pPr>
    </w:p>
    <w:p w:rsidR="000374E8" w:rsidRDefault="000374E8" w:rsidP="00583BD1">
      <w:pPr>
        <w:rPr>
          <w:rFonts w:ascii="Copperplate Gothic Light" w:hAnsi="Copperplate Gothic Light"/>
          <w:sz w:val="24"/>
          <w:szCs w:val="24"/>
        </w:rPr>
      </w:pPr>
    </w:p>
    <w:p w:rsidR="002146C5" w:rsidRDefault="00DF2187" w:rsidP="00583BD1">
      <w:pPr>
        <w:rPr>
          <w:rFonts w:ascii="Copperplate Gothic Light" w:hAnsi="Copperplate Gothic Light"/>
          <w:sz w:val="24"/>
          <w:szCs w:val="24"/>
        </w:rPr>
      </w:pPr>
      <w:r>
        <w:rPr>
          <w:rFonts w:ascii="Copperplate Gothic Light" w:hAnsi="Copperplate Gothic Light"/>
          <w:sz w:val="24"/>
          <w:szCs w:val="24"/>
        </w:rPr>
        <w:t xml:space="preserve">    </w:t>
      </w:r>
      <w:r w:rsidR="002D19DB">
        <w:rPr>
          <w:rFonts w:ascii="Copperplate Gothic Light" w:hAnsi="Copperplate Gothic Light"/>
          <w:sz w:val="24"/>
          <w:szCs w:val="24"/>
        </w:rPr>
        <w:t xml:space="preserve">                              </w:t>
      </w:r>
    </w:p>
    <w:p w:rsidR="002146C5" w:rsidRDefault="002146C5" w:rsidP="00583BD1">
      <w:pPr>
        <w:rPr>
          <w:rFonts w:ascii="Copperplate Gothic Light" w:hAnsi="Copperplate Gothic Light"/>
          <w:sz w:val="24"/>
          <w:szCs w:val="24"/>
        </w:rPr>
      </w:pPr>
      <w:r>
        <w:rPr>
          <w:rFonts w:ascii="Copperplate Gothic Light" w:hAnsi="Copperplate Gothic Light"/>
          <w:sz w:val="24"/>
          <w:szCs w:val="24"/>
        </w:rPr>
        <w:t xml:space="preserve">                                   </w:t>
      </w:r>
    </w:p>
    <w:p w:rsidR="005A492D" w:rsidRDefault="002146C5" w:rsidP="00583BD1">
      <w:pPr>
        <w:rPr>
          <w:rFonts w:ascii="Copperplate Gothic Light" w:hAnsi="Copperplate Gothic Light"/>
          <w:sz w:val="24"/>
          <w:szCs w:val="24"/>
        </w:rPr>
      </w:pPr>
      <w:r>
        <w:rPr>
          <w:rFonts w:ascii="Copperplate Gothic Light" w:hAnsi="Copperplate Gothic Light"/>
          <w:sz w:val="24"/>
          <w:szCs w:val="24"/>
        </w:rPr>
        <w:t xml:space="preserve">                                  New Jersey Institute of </w:t>
      </w:r>
      <w:r w:rsidR="00006506">
        <w:rPr>
          <w:rFonts w:ascii="Copperplate Gothic Light" w:hAnsi="Copperplate Gothic Light"/>
          <w:sz w:val="24"/>
          <w:szCs w:val="24"/>
        </w:rPr>
        <w:t>Technology</w:t>
      </w:r>
    </w:p>
    <w:p w:rsidR="00006506" w:rsidRDefault="00DF2187" w:rsidP="00583BD1">
      <w:pPr>
        <w:rPr>
          <w:rFonts w:ascii="Copperplate Gothic Light" w:hAnsi="Copperplate Gothic Light"/>
          <w:sz w:val="24"/>
          <w:szCs w:val="24"/>
        </w:rPr>
      </w:pPr>
      <w:r>
        <w:rPr>
          <w:rFonts w:ascii="Copperplate Gothic Light" w:hAnsi="Copperplate Gothic Light"/>
          <w:sz w:val="24"/>
          <w:szCs w:val="24"/>
        </w:rPr>
        <w:t xml:space="preserve">                                       </w:t>
      </w:r>
      <w:r w:rsidR="00006506">
        <w:rPr>
          <w:rFonts w:ascii="Copperplate Gothic Light" w:hAnsi="Copperplate Gothic Light"/>
          <w:sz w:val="24"/>
          <w:szCs w:val="24"/>
        </w:rPr>
        <w:t>The 20</w:t>
      </w:r>
      <w:r w:rsidR="00006506" w:rsidRPr="00006506">
        <w:rPr>
          <w:rFonts w:ascii="Copperplate Gothic Light" w:hAnsi="Copperplate Gothic Light"/>
          <w:sz w:val="24"/>
          <w:szCs w:val="24"/>
          <w:vertAlign w:val="superscript"/>
        </w:rPr>
        <w:t>th</w:t>
      </w:r>
      <w:r w:rsidR="00006506">
        <w:rPr>
          <w:rFonts w:ascii="Copperplate Gothic Light" w:hAnsi="Copperplate Gothic Light"/>
          <w:sz w:val="24"/>
          <w:szCs w:val="24"/>
        </w:rPr>
        <w:t xml:space="preserve"> Century World</w:t>
      </w:r>
      <w:r w:rsidR="00647244">
        <w:rPr>
          <w:rFonts w:ascii="Copperplate Gothic Light" w:hAnsi="Copperplate Gothic Light"/>
          <w:sz w:val="24"/>
          <w:szCs w:val="24"/>
        </w:rPr>
        <w:t>-Honors</w:t>
      </w:r>
    </w:p>
    <w:p w:rsidR="00006506" w:rsidRDefault="00FF69D6" w:rsidP="00FF69D6">
      <w:pPr>
        <w:rPr>
          <w:rFonts w:ascii="Copperplate Gothic Light" w:hAnsi="Copperplate Gothic Light"/>
          <w:sz w:val="24"/>
          <w:szCs w:val="24"/>
        </w:rPr>
      </w:pPr>
      <w:r>
        <w:rPr>
          <w:rFonts w:ascii="Copperplate Gothic Light" w:hAnsi="Copperplate Gothic Light"/>
          <w:sz w:val="24"/>
          <w:szCs w:val="24"/>
        </w:rPr>
        <w:t xml:space="preserve">                              </w:t>
      </w:r>
      <w:r w:rsidR="00AE263A">
        <w:rPr>
          <w:rFonts w:ascii="Copperplate Gothic Light" w:hAnsi="Copperplate Gothic Light"/>
          <w:sz w:val="24"/>
          <w:szCs w:val="24"/>
        </w:rPr>
        <w:t xml:space="preserve">  </w:t>
      </w:r>
      <w:r w:rsidR="00DF2187">
        <w:rPr>
          <w:rFonts w:ascii="Copperplate Gothic Light" w:hAnsi="Copperplate Gothic Light"/>
          <w:sz w:val="24"/>
          <w:szCs w:val="24"/>
        </w:rPr>
        <w:t xml:space="preserve">                </w:t>
      </w:r>
      <w:r w:rsidR="004A4D82">
        <w:rPr>
          <w:rFonts w:ascii="Copperplate Gothic Light" w:hAnsi="Copperplate Gothic Light"/>
          <w:sz w:val="24"/>
          <w:szCs w:val="24"/>
        </w:rPr>
        <w:t xml:space="preserve">   </w:t>
      </w:r>
      <w:r w:rsidR="000374E8">
        <w:rPr>
          <w:rFonts w:ascii="Copperplate Gothic Light" w:hAnsi="Copperplate Gothic Light"/>
          <w:sz w:val="24"/>
          <w:szCs w:val="24"/>
        </w:rPr>
        <w:t xml:space="preserve"> </w:t>
      </w:r>
      <w:r w:rsidR="004A4D82">
        <w:rPr>
          <w:rFonts w:ascii="Copperplate Gothic Light" w:hAnsi="Copperplate Gothic Light"/>
          <w:sz w:val="24"/>
          <w:szCs w:val="24"/>
        </w:rPr>
        <w:t>Fall</w:t>
      </w:r>
      <w:r w:rsidR="00D1416C">
        <w:rPr>
          <w:rFonts w:ascii="Copperplate Gothic Light" w:hAnsi="Copperplate Gothic Light"/>
          <w:sz w:val="24"/>
          <w:szCs w:val="24"/>
        </w:rPr>
        <w:t xml:space="preserve"> Session</w:t>
      </w:r>
      <w:r w:rsidR="00006B30">
        <w:rPr>
          <w:rFonts w:ascii="Copperplate Gothic Light" w:hAnsi="Copperplate Gothic Light"/>
          <w:sz w:val="24"/>
          <w:szCs w:val="24"/>
        </w:rPr>
        <w:t xml:space="preserve"> </w:t>
      </w:r>
      <w:r w:rsidR="00B6487A">
        <w:rPr>
          <w:rFonts w:ascii="Copperplate Gothic Light" w:hAnsi="Copperplate Gothic Light"/>
          <w:sz w:val="24"/>
          <w:szCs w:val="24"/>
        </w:rPr>
        <w:t>2017</w:t>
      </w:r>
    </w:p>
    <w:p w:rsidR="00006506" w:rsidRDefault="000374E8" w:rsidP="00583BD1">
      <w:pPr>
        <w:rPr>
          <w:rFonts w:ascii="Copperplate Gothic Light" w:hAnsi="Copperplate Gothic Light"/>
          <w:sz w:val="24"/>
          <w:szCs w:val="24"/>
        </w:rPr>
      </w:pPr>
      <w:r>
        <w:rPr>
          <w:rFonts w:ascii="Copperplate Gothic Light" w:hAnsi="Copperplate Gothic Light"/>
          <w:sz w:val="24"/>
          <w:szCs w:val="24"/>
        </w:rPr>
        <w:t xml:space="preserve">    </w:t>
      </w:r>
      <w:r w:rsidR="00DF2187">
        <w:rPr>
          <w:rFonts w:ascii="Copperplate Gothic Light" w:hAnsi="Copperplate Gothic Light"/>
          <w:sz w:val="24"/>
          <w:szCs w:val="24"/>
        </w:rPr>
        <w:t xml:space="preserve">                                                 </w:t>
      </w:r>
      <w:r w:rsidR="00006506">
        <w:rPr>
          <w:rFonts w:ascii="Copperplate Gothic Light" w:hAnsi="Copperplate Gothic Light"/>
          <w:sz w:val="24"/>
          <w:szCs w:val="24"/>
        </w:rPr>
        <w:t>Course Syllabus</w:t>
      </w:r>
    </w:p>
    <w:p w:rsidR="00006506" w:rsidRDefault="00006506" w:rsidP="00006506">
      <w:pPr>
        <w:rPr>
          <w:rFonts w:ascii="Copperplate Gothic Light" w:hAnsi="Copperplate Gothic Light"/>
          <w:sz w:val="24"/>
          <w:szCs w:val="24"/>
        </w:rPr>
      </w:pPr>
    </w:p>
    <w:p w:rsidR="00006506" w:rsidRPr="003D4660" w:rsidRDefault="00006506" w:rsidP="00006506">
      <w:pPr>
        <w:rPr>
          <w:rFonts w:ascii="Copperplate Gothic Light" w:hAnsi="Copperplate Gothic Light"/>
          <w:sz w:val="20"/>
          <w:szCs w:val="20"/>
        </w:rPr>
      </w:pPr>
      <w:r w:rsidRPr="003D4660">
        <w:rPr>
          <w:rFonts w:ascii="Copperplate Gothic Light" w:hAnsi="Copperplate Gothic Light"/>
          <w:sz w:val="20"/>
          <w:szCs w:val="20"/>
        </w:rPr>
        <w:t>Instructor:  Professor Scott L. Kent</w:t>
      </w:r>
    </w:p>
    <w:p w:rsidR="00006506" w:rsidRPr="003D4660" w:rsidRDefault="00006506" w:rsidP="00006506">
      <w:pPr>
        <w:rPr>
          <w:rFonts w:ascii="Copperplate Gothic Light" w:hAnsi="Copperplate Gothic Light"/>
          <w:sz w:val="20"/>
          <w:szCs w:val="20"/>
        </w:rPr>
      </w:pPr>
      <w:r w:rsidRPr="003D4660">
        <w:rPr>
          <w:rFonts w:ascii="Copperplate Gothic Light" w:hAnsi="Copperplate Gothic Light"/>
          <w:sz w:val="20"/>
          <w:szCs w:val="20"/>
        </w:rPr>
        <w:t xml:space="preserve">Email: </w:t>
      </w:r>
      <w:hyperlink r:id="rId13" w:history="1">
        <w:r w:rsidRPr="003D4660">
          <w:rPr>
            <w:rStyle w:val="Hyperlink"/>
            <w:rFonts w:ascii="Copperplate Gothic Light" w:hAnsi="Copperplate Gothic Light"/>
            <w:sz w:val="20"/>
            <w:szCs w:val="20"/>
          </w:rPr>
          <w:t>kent@njit.edu</w:t>
        </w:r>
      </w:hyperlink>
    </w:p>
    <w:p w:rsidR="00006506" w:rsidRPr="003D4660" w:rsidRDefault="00006506" w:rsidP="00006506">
      <w:pPr>
        <w:rPr>
          <w:rFonts w:ascii="Copperplate Gothic Light" w:hAnsi="Copperplate Gothic Light"/>
          <w:sz w:val="20"/>
          <w:szCs w:val="20"/>
        </w:rPr>
      </w:pPr>
      <w:r w:rsidRPr="003D4660">
        <w:rPr>
          <w:rFonts w:ascii="Copperplate Gothic Light" w:hAnsi="Copperplate Gothic Light"/>
          <w:sz w:val="20"/>
          <w:szCs w:val="20"/>
        </w:rPr>
        <w:t xml:space="preserve">Office: </w:t>
      </w:r>
      <w:r w:rsidR="008F16D6">
        <w:rPr>
          <w:rFonts w:ascii="Copperplate Gothic Light" w:hAnsi="Copperplate Gothic Light"/>
          <w:sz w:val="20"/>
          <w:szCs w:val="20"/>
        </w:rPr>
        <w:t>Room #</w:t>
      </w:r>
      <w:r w:rsidR="00B6487A">
        <w:rPr>
          <w:rFonts w:ascii="Copperplate Gothic Light" w:hAnsi="Copperplate Gothic Light"/>
          <w:sz w:val="20"/>
          <w:szCs w:val="20"/>
        </w:rPr>
        <w:t>33</w:t>
      </w:r>
      <w:r w:rsidR="004C4396">
        <w:rPr>
          <w:rFonts w:ascii="Copperplate Gothic Light" w:hAnsi="Copperplate Gothic Light"/>
          <w:sz w:val="20"/>
          <w:szCs w:val="20"/>
        </w:rPr>
        <w:t>1</w:t>
      </w:r>
      <w:r w:rsidR="0039150E" w:rsidRPr="003D4660">
        <w:rPr>
          <w:rFonts w:ascii="Copperplate Gothic Light" w:hAnsi="Copperplate Gothic Light"/>
          <w:sz w:val="20"/>
          <w:szCs w:val="20"/>
        </w:rPr>
        <w:t xml:space="preserve"> Cullimore Hall</w:t>
      </w:r>
    </w:p>
    <w:p w:rsidR="0039150E" w:rsidRDefault="004A3B6D" w:rsidP="00006506">
      <w:pPr>
        <w:rPr>
          <w:rFonts w:ascii="Copperplate Gothic Light" w:hAnsi="Copperplate Gothic Light"/>
          <w:sz w:val="20"/>
          <w:szCs w:val="20"/>
        </w:rPr>
      </w:pPr>
      <w:r>
        <w:rPr>
          <w:rFonts w:ascii="Copperplate Gothic Light" w:hAnsi="Copperplate Gothic Light"/>
          <w:sz w:val="20"/>
          <w:szCs w:val="20"/>
        </w:rPr>
        <w:t>Office Hours:</w:t>
      </w:r>
      <w:r w:rsidR="00AE263A">
        <w:rPr>
          <w:rFonts w:ascii="Copperplate Gothic Light" w:hAnsi="Copperplate Gothic Light"/>
          <w:sz w:val="20"/>
          <w:szCs w:val="20"/>
        </w:rPr>
        <w:t xml:space="preserve">* </w:t>
      </w:r>
    </w:p>
    <w:p w:rsidR="004A3B6D" w:rsidRDefault="004A3B6D" w:rsidP="00006506">
      <w:pPr>
        <w:rPr>
          <w:rFonts w:ascii="Copperplate Gothic Light" w:hAnsi="Copperplate Gothic Light"/>
          <w:sz w:val="20"/>
          <w:szCs w:val="20"/>
        </w:rPr>
      </w:pPr>
      <w:r>
        <w:rPr>
          <w:rFonts w:ascii="Copperplate Gothic Light" w:hAnsi="Copperplate Gothic Light"/>
          <w:sz w:val="20"/>
          <w:szCs w:val="20"/>
        </w:rPr>
        <w:t xml:space="preserve">              </w:t>
      </w:r>
      <w:r w:rsidR="00D1416C">
        <w:rPr>
          <w:rFonts w:ascii="Copperplate Gothic Light" w:hAnsi="Copperplate Gothic Light"/>
          <w:sz w:val="20"/>
          <w:szCs w:val="20"/>
        </w:rPr>
        <w:t xml:space="preserve">                   </w:t>
      </w:r>
      <w:r w:rsidR="00FC3A6B">
        <w:rPr>
          <w:rFonts w:ascii="Copperplate Gothic Light" w:hAnsi="Copperplate Gothic Light"/>
          <w:sz w:val="20"/>
          <w:szCs w:val="20"/>
        </w:rPr>
        <w:t>Mon</w:t>
      </w:r>
      <w:r w:rsidR="002146C5">
        <w:rPr>
          <w:rFonts w:ascii="Copperplate Gothic Light" w:hAnsi="Copperplate Gothic Light"/>
          <w:sz w:val="20"/>
          <w:szCs w:val="20"/>
        </w:rPr>
        <w:t>days thru Fridays: 9:00am to 3:45</w:t>
      </w:r>
      <w:r w:rsidR="00B6487A">
        <w:rPr>
          <w:rFonts w:ascii="Copperplate Gothic Light" w:hAnsi="Copperplate Gothic Light"/>
          <w:sz w:val="20"/>
          <w:szCs w:val="20"/>
        </w:rPr>
        <w:t>pm by appointment</w:t>
      </w:r>
    </w:p>
    <w:p w:rsidR="00B6487A" w:rsidRPr="003D4660" w:rsidRDefault="00B6487A" w:rsidP="00B6487A">
      <w:pPr>
        <w:rPr>
          <w:rFonts w:ascii="Copperplate Gothic Light" w:hAnsi="Copperplate Gothic Light"/>
          <w:sz w:val="20"/>
          <w:szCs w:val="20"/>
        </w:rPr>
      </w:pPr>
      <w:r>
        <w:rPr>
          <w:rFonts w:ascii="Copperplate Gothic Light" w:hAnsi="Copperplate Gothic Light"/>
          <w:sz w:val="20"/>
          <w:szCs w:val="20"/>
        </w:rPr>
        <w:t>*additional evening hours by appointment</w:t>
      </w:r>
    </w:p>
    <w:p w:rsidR="00ED6E9F" w:rsidRDefault="00ED6E9F" w:rsidP="00006506">
      <w:pPr>
        <w:rPr>
          <w:rFonts w:ascii="Copperplate Gothic Light" w:hAnsi="Copperplate Gothic Light"/>
          <w:sz w:val="20"/>
          <w:szCs w:val="20"/>
        </w:rPr>
      </w:pPr>
      <w:r>
        <w:rPr>
          <w:rFonts w:ascii="Copperplate Gothic Light" w:hAnsi="Copperplate Gothic Light"/>
          <w:sz w:val="20"/>
          <w:szCs w:val="20"/>
        </w:rPr>
        <w:t xml:space="preserve">     </w:t>
      </w:r>
      <w:r w:rsidR="00B6487A">
        <w:rPr>
          <w:rFonts w:ascii="Copperplate Gothic Light" w:hAnsi="Copperplate Gothic Light"/>
          <w:sz w:val="20"/>
          <w:szCs w:val="20"/>
        </w:rPr>
        <w:t xml:space="preserve">                   </w:t>
      </w:r>
      <w:r>
        <w:rPr>
          <w:rFonts w:ascii="Copperplate Gothic Light" w:hAnsi="Copperplate Gothic Light"/>
          <w:sz w:val="20"/>
          <w:szCs w:val="20"/>
        </w:rPr>
        <w:t xml:space="preserve">       </w:t>
      </w:r>
    </w:p>
    <w:p w:rsidR="0039150E" w:rsidRPr="00B6487A" w:rsidRDefault="004C4396" w:rsidP="00006506">
      <w:pPr>
        <w:rPr>
          <w:rFonts w:ascii="Copperplate Gothic Light" w:hAnsi="Copperplate Gothic Light"/>
          <w:sz w:val="20"/>
          <w:szCs w:val="20"/>
        </w:rPr>
      </w:pPr>
      <w:r>
        <w:rPr>
          <w:rFonts w:ascii="Copperplate Gothic Light" w:hAnsi="Copperplate Gothic Light"/>
          <w:sz w:val="20"/>
          <w:szCs w:val="20"/>
          <w:u w:val="single"/>
        </w:rPr>
        <w:t>HIST 213</w:t>
      </w:r>
      <w:r w:rsidR="002D19DB">
        <w:rPr>
          <w:rFonts w:ascii="Copperplate Gothic Light" w:hAnsi="Copperplate Gothic Light"/>
          <w:sz w:val="20"/>
          <w:szCs w:val="20"/>
          <w:u w:val="single"/>
        </w:rPr>
        <w:t>-H01</w:t>
      </w:r>
      <w:r w:rsidR="008C66D3">
        <w:rPr>
          <w:rFonts w:ascii="Copperplate Gothic Light" w:hAnsi="Copperplate Gothic Light"/>
          <w:sz w:val="20"/>
          <w:szCs w:val="20"/>
          <w:u w:val="single"/>
        </w:rPr>
        <w:t xml:space="preserve"> meets </w:t>
      </w:r>
      <w:r w:rsidR="003F0AD5">
        <w:rPr>
          <w:rFonts w:ascii="Copperplate Gothic Light" w:hAnsi="Copperplate Gothic Light"/>
          <w:sz w:val="20"/>
          <w:szCs w:val="20"/>
          <w:u w:val="single"/>
        </w:rPr>
        <w:t>Tuesdays</w:t>
      </w:r>
      <w:r w:rsidR="00B24A48">
        <w:rPr>
          <w:rFonts w:ascii="Copperplate Gothic Light" w:hAnsi="Copperplate Gothic Light"/>
          <w:sz w:val="20"/>
          <w:szCs w:val="20"/>
          <w:u w:val="single"/>
        </w:rPr>
        <w:t xml:space="preserve"> and</w:t>
      </w:r>
      <w:r w:rsidR="00B6487A">
        <w:rPr>
          <w:rFonts w:ascii="Copperplate Gothic Light" w:hAnsi="Copperplate Gothic Light"/>
          <w:sz w:val="20"/>
          <w:szCs w:val="20"/>
          <w:u w:val="single"/>
        </w:rPr>
        <w:t xml:space="preserve"> Thurs</w:t>
      </w:r>
      <w:r w:rsidR="00D6533F">
        <w:rPr>
          <w:rFonts w:ascii="Copperplate Gothic Light" w:hAnsi="Copperplate Gothic Light"/>
          <w:sz w:val="20"/>
          <w:szCs w:val="20"/>
          <w:u w:val="single"/>
        </w:rPr>
        <w:t>days from</w:t>
      </w:r>
      <w:r w:rsidR="003F0AD5">
        <w:rPr>
          <w:rFonts w:ascii="Copperplate Gothic Light" w:hAnsi="Copperplate Gothic Light"/>
          <w:sz w:val="20"/>
          <w:szCs w:val="20"/>
          <w:u w:val="single"/>
        </w:rPr>
        <w:t xml:space="preserve"> </w:t>
      </w:r>
      <w:r w:rsidR="00B6487A">
        <w:rPr>
          <w:rFonts w:ascii="Copperplate Gothic Light" w:hAnsi="Copperplate Gothic Light"/>
          <w:sz w:val="20"/>
          <w:szCs w:val="20"/>
          <w:u w:val="single"/>
        </w:rPr>
        <w:t>4:00pm</w:t>
      </w:r>
      <w:r w:rsidR="00A00933">
        <w:rPr>
          <w:rFonts w:ascii="Copperplate Gothic Light" w:hAnsi="Copperplate Gothic Light"/>
          <w:sz w:val="20"/>
          <w:szCs w:val="20"/>
          <w:u w:val="single"/>
        </w:rPr>
        <w:t xml:space="preserve"> to </w:t>
      </w:r>
      <w:r w:rsidR="00B6487A">
        <w:rPr>
          <w:rFonts w:ascii="Copperplate Gothic Light" w:hAnsi="Copperplate Gothic Light"/>
          <w:sz w:val="20"/>
          <w:szCs w:val="20"/>
          <w:u w:val="single"/>
        </w:rPr>
        <w:t>5</w:t>
      </w:r>
      <w:r w:rsidR="00907D9E">
        <w:rPr>
          <w:rFonts w:ascii="Copperplate Gothic Light" w:hAnsi="Copperplate Gothic Light"/>
          <w:sz w:val="20"/>
          <w:szCs w:val="20"/>
          <w:u w:val="single"/>
        </w:rPr>
        <w:t>:2</w:t>
      </w:r>
      <w:r w:rsidR="00B6487A">
        <w:rPr>
          <w:rFonts w:ascii="Copperplate Gothic Light" w:hAnsi="Copperplate Gothic Light"/>
          <w:sz w:val="20"/>
          <w:szCs w:val="20"/>
          <w:u w:val="single"/>
        </w:rPr>
        <w:t>5p</w:t>
      </w:r>
      <w:r w:rsidR="00522574">
        <w:rPr>
          <w:rFonts w:ascii="Copperplate Gothic Light" w:hAnsi="Copperplate Gothic Light"/>
          <w:sz w:val="20"/>
          <w:szCs w:val="20"/>
          <w:u w:val="single"/>
        </w:rPr>
        <w:t>m</w:t>
      </w:r>
      <w:r w:rsidR="002D19DB">
        <w:rPr>
          <w:rFonts w:ascii="Copperplate Gothic Light" w:hAnsi="Copperplate Gothic Light"/>
          <w:sz w:val="20"/>
          <w:szCs w:val="20"/>
          <w:u w:val="single"/>
        </w:rPr>
        <w:t xml:space="preserve"> in Kupfrian Hall</w:t>
      </w:r>
      <w:r w:rsidR="00B6487A">
        <w:rPr>
          <w:rFonts w:ascii="Copperplate Gothic Light" w:hAnsi="Copperplate Gothic Light"/>
          <w:sz w:val="20"/>
          <w:szCs w:val="20"/>
          <w:u w:val="single"/>
        </w:rPr>
        <w:t xml:space="preserve"> room </w:t>
      </w:r>
      <w:r w:rsidR="002D19DB">
        <w:rPr>
          <w:rFonts w:ascii="Copperplate Gothic Light" w:hAnsi="Copperplate Gothic Light"/>
          <w:sz w:val="20"/>
          <w:szCs w:val="20"/>
          <w:u w:val="single"/>
        </w:rPr>
        <w:t>#118</w:t>
      </w:r>
    </w:p>
    <w:p w:rsidR="0039150E" w:rsidRPr="003D4660" w:rsidRDefault="0039150E" w:rsidP="00006506">
      <w:pPr>
        <w:rPr>
          <w:rFonts w:ascii="Copperplate Gothic Light" w:hAnsi="Copperplate Gothic Light"/>
          <w:sz w:val="20"/>
          <w:szCs w:val="20"/>
          <w:u w:val="single"/>
        </w:rPr>
      </w:pPr>
    </w:p>
    <w:p w:rsidR="0039150E" w:rsidRPr="003D4660" w:rsidRDefault="0039150E" w:rsidP="00006506">
      <w:pPr>
        <w:rPr>
          <w:rFonts w:ascii="Copperplate Gothic Light" w:hAnsi="Copperplate Gothic Light"/>
          <w:sz w:val="20"/>
          <w:szCs w:val="20"/>
        </w:rPr>
      </w:pPr>
      <w:r w:rsidRPr="003D4660">
        <w:rPr>
          <w:rFonts w:ascii="Copperplate Gothic Light" w:hAnsi="Copperplate Gothic Light"/>
          <w:sz w:val="20"/>
          <w:szCs w:val="20"/>
          <w:u w:val="single"/>
        </w:rPr>
        <w:t>Course Description</w:t>
      </w:r>
      <w:r w:rsidRPr="003D4660">
        <w:rPr>
          <w:rFonts w:ascii="Copperplate Gothic Light" w:hAnsi="Copperplate Gothic Light"/>
          <w:sz w:val="20"/>
          <w:szCs w:val="20"/>
        </w:rPr>
        <w:t>:</w:t>
      </w:r>
    </w:p>
    <w:p w:rsidR="009A6D50" w:rsidRDefault="009A6D50" w:rsidP="00006506">
      <w:pPr>
        <w:rPr>
          <w:rFonts w:ascii="Copperplate Gothic Light" w:hAnsi="Copperplate Gothic Light"/>
          <w:sz w:val="20"/>
          <w:szCs w:val="20"/>
        </w:rPr>
      </w:pPr>
      <w:r w:rsidRPr="003D4660">
        <w:rPr>
          <w:rFonts w:ascii="Copperplate Gothic Light" w:hAnsi="Copperplate Gothic Light"/>
          <w:sz w:val="20"/>
          <w:szCs w:val="20"/>
        </w:rPr>
        <w:t xml:space="preserve">     In this course we shall use case studies to provide an inter-disciplinary view of the 20</w:t>
      </w:r>
      <w:r w:rsidRPr="003D4660">
        <w:rPr>
          <w:rFonts w:ascii="Copperplate Gothic Light" w:hAnsi="Copperplate Gothic Light"/>
          <w:sz w:val="20"/>
          <w:szCs w:val="20"/>
          <w:vertAlign w:val="superscript"/>
        </w:rPr>
        <w:t>th</w:t>
      </w:r>
      <w:r w:rsidR="00D164B1">
        <w:rPr>
          <w:rFonts w:ascii="Copperplate Gothic Light" w:hAnsi="Copperplate Gothic Light"/>
          <w:sz w:val="20"/>
          <w:szCs w:val="20"/>
        </w:rPr>
        <w:t xml:space="preserve"> </w:t>
      </w:r>
      <w:r w:rsidRPr="003D4660">
        <w:rPr>
          <w:rFonts w:ascii="Copperplate Gothic Light" w:hAnsi="Copperplate Gothic Light"/>
          <w:sz w:val="20"/>
          <w:szCs w:val="20"/>
        </w:rPr>
        <w:t>century world.  Selected</w:t>
      </w:r>
      <w:r w:rsidR="00AE6149">
        <w:rPr>
          <w:rFonts w:ascii="Copperplate Gothic Light" w:hAnsi="Copperplate Gothic Light"/>
          <w:sz w:val="20"/>
          <w:szCs w:val="20"/>
        </w:rPr>
        <w:t xml:space="preserve"> cultural, </w:t>
      </w:r>
      <w:r w:rsidRPr="003D4660">
        <w:rPr>
          <w:rFonts w:ascii="Copperplate Gothic Light" w:hAnsi="Copperplate Gothic Light"/>
          <w:sz w:val="20"/>
          <w:szCs w:val="20"/>
        </w:rPr>
        <w:t>literary, philosophical, and artistic movements are discussed in the context of major historical developments of the century. This course satisfies three credits of the GUR in Cultural History.  Prere</w:t>
      </w:r>
      <w:r w:rsidR="00CC6D27">
        <w:rPr>
          <w:rFonts w:ascii="Copperplate Gothic Light" w:hAnsi="Copperplate Gothic Light"/>
          <w:sz w:val="20"/>
          <w:szCs w:val="20"/>
        </w:rPr>
        <w:t>quisite to this class is HUM 102</w:t>
      </w:r>
      <w:r w:rsidRPr="003D4660">
        <w:rPr>
          <w:rFonts w:ascii="Copperplate Gothic Light" w:hAnsi="Copperplate Gothic Light"/>
          <w:sz w:val="20"/>
          <w:szCs w:val="20"/>
        </w:rPr>
        <w:t>.</w:t>
      </w:r>
    </w:p>
    <w:p w:rsidR="00D35214" w:rsidRDefault="00D35214" w:rsidP="00006506">
      <w:pPr>
        <w:rPr>
          <w:rFonts w:ascii="Copperplate Gothic Light" w:hAnsi="Copperplate Gothic Light"/>
          <w:sz w:val="20"/>
          <w:szCs w:val="20"/>
        </w:rPr>
      </w:pPr>
      <w:r w:rsidRPr="00D35214">
        <w:rPr>
          <w:rFonts w:ascii="Copperplate Gothic Light" w:hAnsi="Copperplate Gothic Light"/>
          <w:sz w:val="20"/>
          <w:szCs w:val="20"/>
          <w:u w:val="single"/>
        </w:rPr>
        <w:t>General Education Goals</w:t>
      </w:r>
      <w:r>
        <w:rPr>
          <w:rFonts w:ascii="Copperplate Gothic Light" w:hAnsi="Copperplate Gothic Light"/>
          <w:sz w:val="20"/>
          <w:szCs w:val="20"/>
        </w:rPr>
        <w:t xml:space="preserve">: </w:t>
      </w:r>
    </w:p>
    <w:p w:rsidR="00D35214" w:rsidRDefault="00E32B49" w:rsidP="00006506">
      <w:pPr>
        <w:rPr>
          <w:rFonts w:ascii="Copperplate Gothic Light" w:hAnsi="Copperplate Gothic Light"/>
          <w:sz w:val="20"/>
          <w:szCs w:val="20"/>
        </w:rPr>
      </w:pPr>
      <w:r>
        <w:rPr>
          <w:rFonts w:ascii="Copperplate Gothic Light" w:hAnsi="Copperplate Gothic Light"/>
          <w:sz w:val="20"/>
          <w:szCs w:val="20"/>
        </w:rPr>
        <w:t xml:space="preserve">    </w:t>
      </w:r>
      <w:r w:rsidR="00D35214">
        <w:rPr>
          <w:rFonts w:ascii="Copperplate Gothic Light" w:hAnsi="Copperplate Gothic Light"/>
          <w:sz w:val="20"/>
          <w:szCs w:val="20"/>
        </w:rPr>
        <w:t xml:space="preserve">Hist 213 is affirmed in the following General Education Foundation Category: </w:t>
      </w:r>
      <w:r w:rsidR="00D35214">
        <w:rPr>
          <w:rFonts w:ascii="Copperplate Gothic Light" w:hAnsi="Copperplate Gothic Light"/>
          <w:b/>
          <w:sz w:val="20"/>
          <w:szCs w:val="20"/>
        </w:rPr>
        <w:t>Historical Perspective</w:t>
      </w:r>
      <w:r>
        <w:rPr>
          <w:rFonts w:ascii="Copperplate Gothic Light" w:hAnsi="Copperplate Gothic Light"/>
          <w:sz w:val="20"/>
          <w:szCs w:val="20"/>
        </w:rPr>
        <w:t>. The corresponding General Goal is as follows: Students will understand historical events and movements in the world, both Western and non-Western, and assess their subsequent significance.</w:t>
      </w:r>
    </w:p>
    <w:p w:rsidR="00DF2187" w:rsidRDefault="00DF2187" w:rsidP="00006506">
      <w:pPr>
        <w:rPr>
          <w:rFonts w:ascii="Copperplate Gothic Light" w:hAnsi="Copperplate Gothic Light"/>
          <w:sz w:val="20"/>
          <w:szCs w:val="20"/>
        </w:rPr>
      </w:pPr>
    </w:p>
    <w:p w:rsidR="008C66D3" w:rsidRDefault="008C66D3" w:rsidP="00006506">
      <w:pPr>
        <w:rPr>
          <w:rFonts w:ascii="Copperplate Gothic Light" w:hAnsi="Copperplate Gothic Light"/>
          <w:sz w:val="20"/>
          <w:szCs w:val="20"/>
        </w:rPr>
      </w:pPr>
    </w:p>
    <w:p w:rsidR="00E32B49" w:rsidRDefault="00E32B49" w:rsidP="00006506">
      <w:pPr>
        <w:rPr>
          <w:rFonts w:ascii="Copperplate Gothic Light" w:hAnsi="Copperplate Gothic Light"/>
          <w:sz w:val="20"/>
          <w:szCs w:val="20"/>
          <w:u w:val="single"/>
        </w:rPr>
      </w:pPr>
      <w:r>
        <w:rPr>
          <w:rFonts w:ascii="Copperplate Gothic Light" w:hAnsi="Copperplate Gothic Light"/>
          <w:sz w:val="20"/>
          <w:szCs w:val="20"/>
          <w:u w:val="single"/>
        </w:rPr>
        <w:t>Course Objectives:</w:t>
      </w:r>
    </w:p>
    <w:p w:rsidR="00E32B49" w:rsidRDefault="00E32B49" w:rsidP="00006506">
      <w:pPr>
        <w:rPr>
          <w:rFonts w:ascii="Copperplate Gothic Light" w:hAnsi="Copperplate Gothic Light"/>
          <w:sz w:val="20"/>
          <w:szCs w:val="20"/>
        </w:rPr>
      </w:pPr>
      <w:r w:rsidRPr="00E32B49">
        <w:rPr>
          <w:rFonts w:ascii="Copperplate Gothic Light" w:hAnsi="Copperplate Gothic Light"/>
          <w:sz w:val="20"/>
          <w:szCs w:val="20"/>
        </w:rPr>
        <w:t xml:space="preserve">     Knowledg</w:t>
      </w:r>
      <w:r>
        <w:rPr>
          <w:rFonts w:ascii="Copperplate Gothic Light" w:hAnsi="Copperplate Gothic Light"/>
          <w:sz w:val="20"/>
          <w:szCs w:val="20"/>
        </w:rPr>
        <w:t>e</w:t>
      </w:r>
      <w:r w:rsidRPr="00E32B49">
        <w:rPr>
          <w:rFonts w:ascii="Copperplate Gothic Light" w:hAnsi="Copperplate Gothic Light"/>
          <w:sz w:val="20"/>
          <w:szCs w:val="20"/>
        </w:rPr>
        <w:t xml:space="preserve"> of history is of the greatest importance</w:t>
      </w:r>
      <w:r>
        <w:rPr>
          <w:rFonts w:ascii="Copperplate Gothic Light" w:hAnsi="Copperplate Gothic Light"/>
          <w:sz w:val="20"/>
          <w:szCs w:val="20"/>
        </w:rPr>
        <w:t xml:space="preserve"> due to the fact that the world we live in today is the direct result of various historical developments. The students of the course will analyze historical events and movements of the 20</w:t>
      </w:r>
      <w:r w:rsidRPr="00E32B49">
        <w:rPr>
          <w:rFonts w:ascii="Copperplate Gothic Light" w:hAnsi="Copperplate Gothic Light"/>
          <w:sz w:val="20"/>
          <w:szCs w:val="20"/>
          <w:vertAlign w:val="superscript"/>
        </w:rPr>
        <w:t>th</w:t>
      </w:r>
      <w:r w:rsidR="009410E3">
        <w:rPr>
          <w:rFonts w:ascii="Copperplate Gothic Light" w:hAnsi="Copperplate Gothic Light"/>
          <w:sz w:val="20"/>
          <w:szCs w:val="20"/>
        </w:rPr>
        <w:t xml:space="preserve"> century and assess t</w:t>
      </w:r>
      <w:r>
        <w:rPr>
          <w:rFonts w:ascii="Copperplate Gothic Light" w:hAnsi="Copperplate Gothic Light"/>
          <w:sz w:val="20"/>
          <w:szCs w:val="20"/>
        </w:rPr>
        <w:t>heir subsequent si</w:t>
      </w:r>
      <w:r w:rsidR="00C91BC4">
        <w:rPr>
          <w:rFonts w:ascii="Copperplate Gothic Light" w:hAnsi="Copperplate Gothic Light"/>
          <w:sz w:val="20"/>
          <w:szCs w:val="20"/>
        </w:rPr>
        <w:t xml:space="preserve">gnificance.  Students will use critical thinking and problem solving skills to analyze information and develop their writing skills by producing </w:t>
      </w:r>
      <w:r w:rsidR="00E709F0">
        <w:rPr>
          <w:rFonts w:ascii="Copperplate Gothic Light" w:hAnsi="Copperplate Gothic Light"/>
          <w:sz w:val="20"/>
          <w:szCs w:val="20"/>
        </w:rPr>
        <w:t>a</w:t>
      </w:r>
      <w:r w:rsidR="00C91BC4">
        <w:rPr>
          <w:rFonts w:ascii="Copperplate Gothic Light" w:hAnsi="Copperplate Gothic Light"/>
          <w:sz w:val="20"/>
          <w:szCs w:val="20"/>
        </w:rPr>
        <w:t xml:space="preserve"> historically themed </w:t>
      </w:r>
      <w:r w:rsidR="003A46B4">
        <w:rPr>
          <w:rFonts w:ascii="Copperplate Gothic Light" w:hAnsi="Copperplate Gothic Light"/>
          <w:sz w:val="20"/>
          <w:szCs w:val="20"/>
        </w:rPr>
        <w:t xml:space="preserve">research </w:t>
      </w:r>
      <w:r w:rsidR="00C91BC4">
        <w:rPr>
          <w:rFonts w:ascii="Copperplate Gothic Light" w:hAnsi="Copperplate Gothic Light"/>
          <w:sz w:val="20"/>
          <w:szCs w:val="20"/>
        </w:rPr>
        <w:t xml:space="preserve">paper.  Additionally students will learn how to synthesize historical and geographical information acquired through the understanding of </w:t>
      </w:r>
      <w:r w:rsidR="00C91BC4" w:rsidRPr="00C91BC4">
        <w:rPr>
          <w:rFonts w:ascii="Copperplate Gothic Light" w:hAnsi="Copperplate Gothic Light"/>
          <w:b/>
          <w:sz w:val="20"/>
          <w:szCs w:val="20"/>
        </w:rPr>
        <w:t>maps</w:t>
      </w:r>
      <w:r w:rsidR="00C91BC4">
        <w:rPr>
          <w:rFonts w:ascii="Copperplate Gothic Light" w:hAnsi="Copperplate Gothic Light"/>
          <w:sz w:val="20"/>
          <w:szCs w:val="20"/>
        </w:rPr>
        <w:t xml:space="preserve"> and </w:t>
      </w:r>
      <w:r w:rsidR="00C91BC4" w:rsidRPr="00C91BC4">
        <w:rPr>
          <w:rFonts w:ascii="Copperplate Gothic Light" w:hAnsi="Copperplate Gothic Light"/>
          <w:b/>
          <w:sz w:val="20"/>
          <w:szCs w:val="20"/>
        </w:rPr>
        <w:t>primary source</w:t>
      </w:r>
      <w:r w:rsidR="00C91BC4">
        <w:rPr>
          <w:rFonts w:ascii="Copperplate Gothic Light" w:hAnsi="Copperplate Gothic Light"/>
          <w:sz w:val="20"/>
          <w:szCs w:val="20"/>
        </w:rPr>
        <w:t xml:space="preserve"> information.</w:t>
      </w:r>
    </w:p>
    <w:p w:rsidR="00C91BC4" w:rsidRDefault="00C91BC4" w:rsidP="00006506">
      <w:pPr>
        <w:rPr>
          <w:rFonts w:ascii="Copperplate Gothic Light" w:hAnsi="Copperplate Gothic Light"/>
          <w:sz w:val="20"/>
          <w:szCs w:val="20"/>
          <w:u w:val="single"/>
        </w:rPr>
      </w:pPr>
      <w:r w:rsidRPr="00C91BC4">
        <w:rPr>
          <w:rFonts w:ascii="Copperplate Gothic Light" w:hAnsi="Copperplate Gothic Light"/>
          <w:sz w:val="20"/>
          <w:szCs w:val="20"/>
          <w:u w:val="single"/>
        </w:rPr>
        <w:t>Course Goals:</w:t>
      </w:r>
    </w:p>
    <w:p w:rsidR="00C91BC4" w:rsidRDefault="00C91BC4" w:rsidP="00006506">
      <w:pPr>
        <w:rPr>
          <w:rFonts w:ascii="Copperplate Gothic Light" w:hAnsi="Copperplate Gothic Light"/>
          <w:sz w:val="20"/>
          <w:szCs w:val="20"/>
        </w:rPr>
      </w:pPr>
      <w:r>
        <w:rPr>
          <w:rFonts w:ascii="Copperplate Gothic Light" w:hAnsi="Copperplate Gothic Light"/>
          <w:sz w:val="20"/>
          <w:szCs w:val="20"/>
        </w:rPr>
        <w:t>Upon completion of this course, students should specifically be able to do the following:</w:t>
      </w:r>
    </w:p>
    <w:p w:rsidR="00C91BC4" w:rsidRPr="009410E3" w:rsidRDefault="00C91BC4" w:rsidP="00C91BC4">
      <w:pPr>
        <w:pStyle w:val="ListParagraph"/>
        <w:numPr>
          <w:ilvl w:val="0"/>
          <w:numId w:val="2"/>
        </w:numPr>
        <w:rPr>
          <w:rFonts w:ascii="Copperplate Gothic Light" w:hAnsi="Copperplate Gothic Light"/>
          <w:sz w:val="20"/>
          <w:szCs w:val="20"/>
        </w:rPr>
      </w:pPr>
      <w:r w:rsidRPr="009410E3">
        <w:rPr>
          <w:rFonts w:ascii="Copperplate Gothic Light" w:hAnsi="Copperplate Gothic Light"/>
          <w:sz w:val="20"/>
          <w:szCs w:val="20"/>
        </w:rPr>
        <w:t>Demonstrate knowledge of some of the fundamental concepts and theories of historical events and ideas related to the 20</w:t>
      </w:r>
      <w:r w:rsidRPr="009410E3">
        <w:rPr>
          <w:rFonts w:ascii="Copperplate Gothic Light" w:hAnsi="Copperplate Gothic Light"/>
          <w:sz w:val="20"/>
          <w:szCs w:val="20"/>
          <w:vertAlign w:val="superscript"/>
        </w:rPr>
        <w:t>th</w:t>
      </w:r>
      <w:r w:rsidRPr="009410E3">
        <w:rPr>
          <w:rFonts w:ascii="Copperplate Gothic Light" w:hAnsi="Copperplate Gothic Light"/>
          <w:sz w:val="20"/>
          <w:szCs w:val="20"/>
        </w:rPr>
        <w:t xml:space="preserve"> </w:t>
      </w:r>
      <w:r w:rsidR="00A9383A" w:rsidRPr="009410E3">
        <w:rPr>
          <w:rFonts w:ascii="Copperplate Gothic Light" w:hAnsi="Copperplate Gothic Light"/>
          <w:sz w:val="20"/>
          <w:szCs w:val="20"/>
        </w:rPr>
        <w:t>Century World.</w:t>
      </w:r>
    </w:p>
    <w:p w:rsidR="00A9383A" w:rsidRPr="009410E3" w:rsidRDefault="00A9383A" w:rsidP="00A9383A">
      <w:pPr>
        <w:pStyle w:val="ListParagraph"/>
        <w:ind w:left="645"/>
        <w:rPr>
          <w:rFonts w:ascii="Copperplate Gothic Light" w:hAnsi="Copperplate Gothic Light"/>
          <w:sz w:val="20"/>
          <w:szCs w:val="20"/>
        </w:rPr>
      </w:pPr>
    </w:p>
    <w:p w:rsidR="00A9383A" w:rsidRPr="009410E3" w:rsidRDefault="00A9383A" w:rsidP="009410E3">
      <w:pPr>
        <w:pStyle w:val="ListParagraph"/>
        <w:numPr>
          <w:ilvl w:val="0"/>
          <w:numId w:val="2"/>
        </w:numPr>
        <w:rPr>
          <w:rFonts w:ascii="Copperplate Gothic Light" w:hAnsi="Copperplate Gothic Light"/>
          <w:sz w:val="20"/>
          <w:szCs w:val="20"/>
        </w:rPr>
      </w:pPr>
      <w:r w:rsidRPr="009410E3">
        <w:rPr>
          <w:rFonts w:ascii="Copperplate Gothic Light" w:hAnsi="Copperplate Gothic Light"/>
          <w:sz w:val="20"/>
          <w:szCs w:val="20"/>
        </w:rPr>
        <w:t xml:space="preserve">Evaluate global exchanges and perspectives in context of social, political, religious, and intellectual traditions. </w:t>
      </w:r>
      <w:r w:rsidR="009410E3" w:rsidRPr="009410E3">
        <w:rPr>
          <w:rFonts w:ascii="Copperplate Gothic Light" w:hAnsi="Copperplate Gothic Light"/>
          <w:sz w:val="20"/>
          <w:szCs w:val="20"/>
        </w:rPr>
        <w:t xml:space="preserve"> </w:t>
      </w:r>
    </w:p>
    <w:p w:rsidR="009410E3" w:rsidRPr="009410E3" w:rsidRDefault="009410E3" w:rsidP="009410E3">
      <w:pPr>
        <w:pStyle w:val="ListParagraph"/>
        <w:rPr>
          <w:rFonts w:ascii="Copperplate Gothic Light" w:hAnsi="Copperplate Gothic Light"/>
          <w:sz w:val="20"/>
          <w:szCs w:val="20"/>
        </w:rPr>
      </w:pPr>
    </w:p>
    <w:p w:rsidR="009410E3" w:rsidRDefault="009410E3" w:rsidP="009410E3">
      <w:pPr>
        <w:pStyle w:val="ListParagraph"/>
        <w:numPr>
          <w:ilvl w:val="0"/>
          <w:numId w:val="2"/>
        </w:numPr>
        <w:rPr>
          <w:rFonts w:ascii="Copperplate Gothic Light" w:hAnsi="Copperplate Gothic Light"/>
          <w:sz w:val="20"/>
          <w:szCs w:val="20"/>
        </w:rPr>
      </w:pPr>
      <w:r w:rsidRPr="009410E3">
        <w:rPr>
          <w:rFonts w:ascii="Copperplate Gothic Light" w:hAnsi="Copperplate Gothic Light"/>
          <w:sz w:val="20"/>
          <w:szCs w:val="20"/>
        </w:rPr>
        <w:t>Read, analyze, organize and synthesize</w:t>
      </w:r>
      <w:r w:rsidR="003A46B4">
        <w:rPr>
          <w:rFonts w:ascii="Copperplate Gothic Light" w:hAnsi="Copperplate Gothic Light"/>
          <w:sz w:val="20"/>
          <w:szCs w:val="20"/>
        </w:rPr>
        <w:t>,</w:t>
      </w:r>
      <w:r w:rsidRPr="009410E3">
        <w:rPr>
          <w:rFonts w:ascii="Copperplate Gothic Light" w:hAnsi="Copperplate Gothic Light"/>
          <w:sz w:val="20"/>
          <w:szCs w:val="20"/>
        </w:rPr>
        <w:t xml:space="preserve"> evidence,</w:t>
      </w:r>
      <w:r>
        <w:rPr>
          <w:rFonts w:ascii="Copperplate Gothic Light" w:hAnsi="Copperplate Gothic Light"/>
          <w:sz w:val="20"/>
          <w:szCs w:val="20"/>
        </w:rPr>
        <w:t xml:space="preserve"> </w:t>
      </w:r>
      <w:r w:rsidRPr="009410E3">
        <w:rPr>
          <w:rFonts w:ascii="Copperplate Gothic Light" w:hAnsi="Copperplate Gothic Light"/>
          <w:sz w:val="20"/>
          <w:szCs w:val="20"/>
        </w:rPr>
        <w:t>historical problems, and interpretations connected to the history of the 20</w:t>
      </w:r>
      <w:r w:rsidRPr="009410E3">
        <w:rPr>
          <w:rFonts w:ascii="Copperplate Gothic Light" w:hAnsi="Copperplate Gothic Light"/>
          <w:sz w:val="20"/>
          <w:szCs w:val="20"/>
          <w:vertAlign w:val="superscript"/>
        </w:rPr>
        <w:t>th</w:t>
      </w:r>
      <w:r w:rsidRPr="009410E3">
        <w:rPr>
          <w:rFonts w:ascii="Copperplate Gothic Light" w:hAnsi="Copperplate Gothic Light"/>
          <w:sz w:val="20"/>
          <w:szCs w:val="20"/>
        </w:rPr>
        <w:t xml:space="preserve"> Century World</w:t>
      </w:r>
      <w:r>
        <w:rPr>
          <w:rFonts w:ascii="Copperplate Gothic Light" w:hAnsi="Copperplate Gothic Light"/>
          <w:sz w:val="20"/>
          <w:szCs w:val="20"/>
        </w:rPr>
        <w:t xml:space="preserve">. </w:t>
      </w:r>
    </w:p>
    <w:p w:rsidR="009410E3" w:rsidRPr="009410E3" w:rsidRDefault="009410E3" w:rsidP="009410E3">
      <w:pPr>
        <w:pStyle w:val="ListParagraph"/>
        <w:rPr>
          <w:rFonts w:ascii="Copperplate Gothic Light" w:hAnsi="Copperplate Gothic Light"/>
          <w:sz w:val="20"/>
          <w:szCs w:val="20"/>
        </w:rPr>
      </w:pPr>
    </w:p>
    <w:p w:rsidR="009410E3" w:rsidRDefault="009410E3" w:rsidP="009410E3">
      <w:pPr>
        <w:rPr>
          <w:rFonts w:ascii="Copperplate Gothic Light" w:hAnsi="Copperplate Gothic Light"/>
          <w:sz w:val="20"/>
          <w:szCs w:val="20"/>
          <w:u w:val="single"/>
        </w:rPr>
      </w:pPr>
      <w:r>
        <w:rPr>
          <w:rFonts w:ascii="Copperplate Gothic Light" w:hAnsi="Copperplate Gothic Light"/>
          <w:sz w:val="20"/>
          <w:szCs w:val="20"/>
          <w:u w:val="single"/>
        </w:rPr>
        <w:t>Measurable Course Performance Objectives (MPOs):</w:t>
      </w:r>
    </w:p>
    <w:p w:rsidR="00006B30" w:rsidRDefault="00006B30" w:rsidP="009410E3">
      <w:pPr>
        <w:rPr>
          <w:rFonts w:ascii="Copperplate Gothic Light" w:hAnsi="Copperplate Gothic Light"/>
          <w:sz w:val="20"/>
          <w:szCs w:val="20"/>
        </w:rPr>
      </w:pPr>
      <w:r>
        <w:rPr>
          <w:rFonts w:ascii="Copperplate Gothic Light" w:hAnsi="Copperplate Gothic Light"/>
          <w:sz w:val="20"/>
          <w:szCs w:val="20"/>
        </w:rPr>
        <w:t>Upon successful completion of this course, students should specifically be able to do the following:</w:t>
      </w:r>
    </w:p>
    <w:p w:rsidR="00006B30" w:rsidRDefault="00006B30" w:rsidP="00006B30">
      <w:pPr>
        <w:pStyle w:val="ListParagraph"/>
        <w:numPr>
          <w:ilvl w:val="0"/>
          <w:numId w:val="3"/>
        </w:numPr>
        <w:rPr>
          <w:rFonts w:ascii="Copperplate Gothic Light" w:hAnsi="Copperplate Gothic Light"/>
          <w:sz w:val="20"/>
          <w:szCs w:val="20"/>
        </w:rPr>
      </w:pPr>
      <w:r>
        <w:rPr>
          <w:rFonts w:ascii="Copperplate Gothic Light" w:hAnsi="Copperplate Gothic Light"/>
          <w:sz w:val="20"/>
          <w:szCs w:val="20"/>
        </w:rPr>
        <w:t>Demonstrate knowledge of some of the fundamental concepts and theories of historical</w:t>
      </w:r>
      <w:r w:rsidR="00455D06">
        <w:rPr>
          <w:rFonts w:ascii="Copperplate Gothic Light" w:hAnsi="Copperplate Gothic Light"/>
          <w:sz w:val="20"/>
          <w:szCs w:val="20"/>
        </w:rPr>
        <w:t xml:space="preserve"> events and ideas related to human societies, including but not limited to Africa, India, China, Latin America, Europe, and the United States. </w:t>
      </w:r>
    </w:p>
    <w:p w:rsidR="00455D06" w:rsidRDefault="00455D06" w:rsidP="00455D06">
      <w:pPr>
        <w:pStyle w:val="ListParagraph"/>
        <w:ind w:left="645"/>
        <w:rPr>
          <w:rFonts w:ascii="Copperplate Gothic Light" w:hAnsi="Copperplate Gothic Light"/>
          <w:sz w:val="20"/>
          <w:szCs w:val="20"/>
        </w:rPr>
      </w:pPr>
    </w:p>
    <w:p w:rsidR="00455D06" w:rsidRDefault="00455D06" w:rsidP="00455D06">
      <w:pPr>
        <w:pStyle w:val="ListParagraph"/>
        <w:numPr>
          <w:ilvl w:val="1"/>
          <w:numId w:val="3"/>
        </w:numPr>
        <w:rPr>
          <w:rFonts w:ascii="Copperplate Gothic Light" w:hAnsi="Copperplate Gothic Light"/>
          <w:sz w:val="20"/>
          <w:szCs w:val="20"/>
        </w:rPr>
      </w:pPr>
      <w:r w:rsidRPr="00455D06">
        <w:rPr>
          <w:rFonts w:ascii="Copperplate Gothic Light" w:hAnsi="Copperplate Gothic Light"/>
          <w:i/>
          <w:sz w:val="20"/>
          <w:szCs w:val="20"/>
        </w:rPr>
        <w:t>Identify and describe key terms, names and places of major events of the 20</w:t>
      </w:r>
      <w:r w:rsidRPr="00455D06">
        <w:rPr>
          <w:rFonts w:ascii="Copperplate Gothic Light" w:hAnsi="Copperplate Gothic Light"/>
          <w:i/>
          <w:sz w:val="20"/>
          <w:szCs w:val="20"/>
          <w:vertAlign w:val="superscript"/>
        </w:rPr>
        <w:t>th</w:t>
      </w:r>
      <w:r w:rsidRPr="00455D06">
        <w:rPr>
          <w:rFonts w:ascii="Copperplate Gothic Light" w:hAnsi="Copperplate Gothic Light"/>
          <w:i/>
          <w:sz w:val="20"/>
          <w:szCs w:val="20"/>
        </w:rPr>
        <w:t xml:space="preserve"> Century World</w:t>
      </w:r>
      <w:r>
        <w:rPr>
          <w:rFonts w:ascii="Copperplate Gothic Light" w:hAnsi="Copperplate Gothic Light"/>
          <w:sz w:val="20"/>
          <w:szCs w:val="20"/>
        </w:rPr>
        <w:t>.</w:t>
      </w:r>
    </w:p>
    <w:p w:rsidR="00455D06" w:rsidRDefault="00455D06" w:rsidP="00455D06">
      <w:pPr>
        <w:pStyle w:val="ListParagraph"/>
        <w:ind w:left="1365"/>
        <w:rPr>
          <w:rFonts w:ascii="Copperplate Gothic Light" w:hAnsi="Copperplate Gothic Light"/>
          <w:sz w:val="20"/>
          <w:szCs w:val="20"/>
        </w:rPr>
      </w:pPr>
    </w:p>
    <w:p w:rsidR="00455D06" w:rsidRPr="00455D06" w:rsidRDefault="00455D06" w:rsidP="00455D06">
      <w:pPr>
        <w:pStyle w:val="ListParagraph"/>
        <w:numPr>
          <w:ilvl w:val="1"/>
          <w:numId w:val="3"/>
        </w:numPr>
        <w:rPr>
          <w:rFonts w:ascii="Copperplate Gothic Light" w:hAnsi="Copperplate Gothic Light"/>
          <w:sz w:val="20"/>
          <w:szCs w:val="20"/>
        </w:rPr>
      </w:pPr>
      <w:r>
        <w:rPr>
          <w:rFonts w:ascii="Copperplate Gothic Light" w:hAnsi="Copperplate Gothic Light"/>
          <w:i/>
          <w:sz w:val="20"/>
          <w:szCs w:val="20"/>
        </w:rPr>
        <w:t>Evaluate the validity of various interpretations of historical events and institutions.</w:t>
      </w:r>
    </w:p>
    <w:p w:rsidR="00455D06" w:rsidRPr="00455D06" w:rsidRDefault="00455D06" w:rsidP="00455D06">
      <w:pPr>
        <w:pStyle w:val="ListParagraph"/>
        <w:rPr>
          <w:rFonts w:ascii="Copperplate Gothic Light" w:hAnsi="Copperplate Gothic Light"/>
          <w:sz w:val="20"/>
          <w:szCs w:val="20"/>
        </w:rPr>
      </w:pPr>
    </w:p>
    <w:p w:rsidR="003A46B4" w:rsidRPr="00455D06" w:rsidRDefault="003A46B4" w:rsidP="003A46B4">
      <w:pPr>
        <w:pStyle w:val="ListParagraph"/>
        <w:numPr>
          <w:ilvl w:val="1"/>
          <w:numId w:val="3"/>
        </w:numPr>
        <w:rPr>
          <w:rFonts w:ascii="Copperplate Gothic Light" w:hAnsi="Copperplate Gothic Light"/>
          <w:sz w:val="20"/>
          <w:szCs w:val="20"/>
        </w:rPr>
      </w:pPr>
      <w:r>
        <w:rPr>
          <w:rFonts w:ascii="Copperplate Gothic Light" w:hAnsi="Copperplate Gothic Light"/>
          <w:i/>
          <w:sz w:val="20"/>
          <w:szCs w:val="20"/>
        </w:rPr>
        <w:t xml:space="preserve">Clarify and summarize information pertaining to historical events and ideas in a </w:t>
      </w:r>
      <w:r w:rsidRPr="00455D06">
        <w:rPr>
          <w:rFonts w:ascii="Copperplate Gothic Light" w:hAnsi="Copperplate Gothic Light"/>
          <w:b/>
          <w:i/>
          <w:sz w:val="20"/>
          <w:szCs w:val="20"/>
        </w:rPr>
        <w:t>Research Paper.</w:t>
      </w:r>
    </w:p>
    <w:p w:rsidR="003A46B4" w:rsidRPr="00455D06" w:rsidRDefault="003A46B4" w:rsidP="003A46B4">
      <w:pPr>
        <w:pStyle w:val="ListParagraph"/>
        <w:ind w:left="1365"/>
        <w:rPr>
          <w:rFonts w:ascii="Copperplate Gothic Light" w:hAnsi="Copperplate Gothic Light"/>
          <w:sz w:val="20"/>
          <w:szCs w:val="20"/>
        </w:rPr>
      </w:pPr>
    </w:p>
    <w:p w:rsidR="003A46B4" w:rsidRDefault="003A46B4" w:rsidP="003A46B4">
      <w:pPr>
        <w:pStyle w:val="ListParagraph"/>
        <w:numPr>
          <w:ilvl w:val="0"/>
          <w:numId w:val="3"/>
        </w:numPr>
        <w:rPr>
          <w:rFonts w:ascii="Copperplate Gothic Light" w:hAnsi="Copperplate Gothic Light"/>
          <w:sz w:val="20"/>
          <w:szCs w:val="20"/>
        </w:rPr>
      </w:pPr>
      <w:r>
        <w:rPr>
          <w:rFonts w:ascii="Copperplate Gothic Light" w:hAnsi="Copperplate Gothic Light"/>
          <w:sz w:val="20"/>
          <w:szCs w:val="20"/>
        </w:rPr>
        <w:t>Evaluate global exchanges and perspectives in context of social, political, religious, and intellectual traditions.</w:t>
      </w:r>
    </w:p>
    <w:p w:rsidR="003A46B4" w:rsidRDefault="003A46B4" w:rsidP="003A46B4">
      <w:pPr>
        <w:pStyle w:val="ListParagraph"/>
        <w:ind w:left="645"/>
        <w:rPr>
          <w:rFonts w:ascii="Copperplate Gothic Light" w:hAnsi="Copperplate Gothic Light"/>
          <w:sz w:val="20"/>
          <w:szCs w:val="20"/>
        </w:rPr>
      </w:pPr>
    </w:p>
    <w:p w:rsidR="003A46B4" w:rsidRDefault="003A46B4" w:rsidP="003A46B4">
      <w:pPr>
        <w:pStyle w:val="ListParagraph"/>
        <w:numPr>
          <w:ilvl w:val="1"/>
          <w:numId w:val="3"/>
        </w:numPr>
        <w:rPr>
          <w:rFonts w:ascii="Copperplate Gothic Light" w:hAnsi="Copperplate Gothic Light"/>
          <w:i/>
          <w:sz w:val="20"/>
          <w:szCs w:val="20"/>
        </w:rPr>
      </w:pPr>
      <w:r w:rsidRPr="002D27F0">
        <w:rPr>
          <w:rFonts w:ascii="Copperplate Gothic Light" w:hAnsi="Copperplate Gothic Light"/>
          <w:i/>
          <w:sz w:val="20"/>
          <w:szCs w:val="20"/>
        </w:rPr>
        <w:t>Identify</w:t>
      </w:r>
      <w:r>
        <w:rPr>
          <w:rFonts w:ascii="Copperplate Gothic Light" w:hAnsi="Copperplate Gothic Light"/>
          <w:i/>
          <w:sz w:val="20"/>
          <w:szCs w:val="20"/>
        </w:rPr>
        <w:t xml:space="preserve"> places and nation states on historical maps.</w:t>
      </w:r>
    </w:p>
    <w:p w:rsidR="003A46B4" w:rsidRDefault="003A46B4" w:rsidP="003A46B4">
      <w:pPr>
        <w:pStyle w:val="ListParagraph"/>
        <w:ind w:left="1365"/>
        <w:rPr>
          <w:rFonts w:ascii="Copperplate Gothic Light" w:hAnsi="Copperplate Gothic Light"/>
          <w:i/>
          <w:sz w:val="20"/>
          <w:szCs w:val="20"/>
        </w:rPr>
      </w:pPr>
    </w:p>
    <w:p w:rsidR="003A46B4" w:rsidRDefault="003A46B4" w:rsidP="003A46B4">
      <w:pPr>
        <w:pStyle w:val="ListParagraph"/>
        <w:numPr>
          <w:ilvl w:val="1"/>
          <w:numId w:val="3"/>
        </w:numPr>
        <w:rPr>
          <w:rFonts w:ascii="Copperplate Gothic Light" w:hAnsi="Copperplate Gothic Light"/>
          <w:i/>
          <w:sz w:val="20"/>
          <w:szCs w:val="20"/>
        </w:rPr>
      </w:pPr>
      <w:r>
        <w:rPr>
          <w:rFonts w:ascii="Copperplate Gothic Light" w:hAnsi="Copperplate Gothic Light"/>
          <w:i/>
          <w:sz w:val="20"/>
          <w:szCs w:val="20"/>
        </w:rPr>
        <w:t>Discuss social structures, religious ideas and institutions, and intellectual traditions.</w:t>
      </w:r>
    </w:p>
    <w:p w:rsidR="003A46B4" w:rsidRPr="003A46B4" w:rsidRDefault="003A46B4" w:rsidP="003A46B4">
      <w:pPr>
        <w:pStyle w:val="ListParagraph"/>
        <w:rPr>
          <w:rFonts w:ascii="Copperplate Gothic Light" w:hAnsi="Copperplate Gothic Light"/>
          <w:i/>
          <w:sz w:val="20"/>
          <w:szCs w:val="20"/>
        </w:rPr>
      </w:pPr>
    </w:p>
    <w:p w:rsidR="003A46B4" w:rsidRPr="003A46B4" w:rsidRDefault="003A46B4" w:rsidP="003A46B4">
      <w:pPr>
        <w:pStyle w:val="ListParagraph"/>
        <w:ind w:left="1350"/>
        <w:rPr>
          <w:rFonts w:ascii="Copperplate Gothic Light" w:hAnsi="Copperplate Gothic Light"/>
          <w:i/>
          <w:sz w:val="20"/>
          <w:szCs w:val="20"/>
        </w:rPr>
      </w:pPr>
    </w:p>
    <w:p w:rsidR="003A46B4" w:rsidRPr="003A46B4" w:rsidRDefault="003A46B4" w:rsidP="003A46B4">
      <w:pPr>
        <w:pStyle w:val="ListParagraph"/>
        <w:numPr>
          <w:ilvl w:val="0"/>
          <w:numId w:val="3"/>
        </w:numPr>
        <w:rPr>
          <w:rFonts w:ascii="Copperplate Gothic Light" w:hAnsi="Copperplate Gothic Light"/>
          <w:i/>
          <w:sz w:val="20"/>
          <w:szCs w:val="20"/>
        </w:rPr>
      </w:pPr>
      <w:r w:rsidRPr="003A46B4">
        <w:rPr>
          <w:rFonts w:ascii="Copperplate Gothic Light" w:hAnsi="Copperplate Gothic Light"/>
          <w:sz w:val="20"/>
          <w:szCs w:val="20"/>
        </w:rPr>
        <w:lastRenderedPageBreak/>
        <w:t>Read, Analyze, organize, and synthesize evidence, historical problems, and   interpretations connected to the history of the 20</w:t>
      </w:r>
      <w:r w:rsidRPr="003A46B4">
        <w:rPr>
          <w:rFonts w:ascii="Copperplate Gothic Light" w:hAnsi="Copperplate Gothic Light"/>
          <w:sz w:val="20"/>
          <w:szCs w:val="20"/>
          <w:vertAlign w:val="superscript"/>
        </w:rPr>
        <w:t>th</w:t>
      </w:r>
      <w:r w:rsidRPr="003A46B4">
        <w:rPr>
          <w:rFonts w:ascii="Copperplate Gothic Light" w:hAnsi="Copperplate Gothic Light"/>
          <w:sz w:val="20"/>
          <w:szCs w:val="20"/>
        </w:rPr>
        <w:t xml:space="preserve"> Century World</w:t>
      </w:r>
    </w:p>
    <w:p w:rsidR="003A46B4" w:rsidRPr="003A46B4" w:rsidRDefault="003A46B4" w:rsidP="003A46B4">
      <w:pPr>
        <w:pStyle w:val="ListParagraph"/>
        <w:ind w:left="900"/>
        <w:rPr>
          <w:rFonts w:ascii="Copperplate Gothic Light" w:hAnsi="Copperplate Gothic Light"/>
          <w:i/>
          <w:sz w:val="20"/>
          <w:szCs w:val="20"/>
        </w:rPr>
      </w:pPr>
    </w:p>
    <w:p w:rsidR="003A46B4" w:rsidRDefault="003A46B4" w:rsidP="003A46B4">
      <w:pPr>
        <w:pStyle w:val="ListParagraph"/>
        <w:numPr>
          <w:ilvl w:val="1"/>
          <w:numId w:val="3"/>
        </w:numPr>
        <w:rPr>
          <w:rFonts w:ascii="Copperplate Gothic Light" w:hAnsi="Copperplate Gothic Light"/>
          <w:i/>
          <w:sz w:val="20"/>
          <w:szCs w:val="20"/>
        </w:rPr>
      </w:pPr>
      <w:r w:rsidRPr="003A46B4">
        <w:rPr>
          <w:rFonts w:ascii="Copperplate Gothic Light" w:hAnsi="Copperplate Gothic Light"/>
          <w:i/>
          <w:sz w:val="20"/>
          <w:szCs w:val="20"/>
        </w:rPr>
        <w:t xml:space="preserve"> </w:t>
      </w:r>
      <w:r w:rsidRPr="00A85DCE">
        <w:rPr>
          <w:rFonts w:ascii="Copperplate Gothic Light" w:hAnsi="Copperplate Gothic Light"/>
          <w:i/>
          <w:sz w:val="20"/>
          <w:szCs w:val="20"/>
        </w:rPr>
        <w:t xml:space="preserve">Use </w:t>
      </w:r>
      <w:r>
        <w:rPr>
          <w:rFonts w:ascii="Copperplate Gothic Light" w:hAnsi="Copperplate Gothic Light"/>
          <w:i/>
          <w:sz w:val="20"/>
          <w:szCs w:val="20"/>
        </w:rPr>
        <w:t>primary and secondary sources to show how historical problems are confronted.</w:t>
      </w:r>
    </w:p>
    <w:p w:rsidR="003A46B4" w:rsidRDefault="003A46B4" w:rsidP="003A46B4">
      <w:pPr>
        <w:pStyle w:val="ListParagraph"/>
        <w:numPr>
          <w:ilvl w:val="1"/>
          <w:numId w:val="3"/>
        </w:numPr>
        <w:rPr>
          <w:rFonts w:ascii="Copperplate Gothic Light" w:hAnsi="Copperplate Gothic Light"/>
          <w:i/>
          <w:sz w:val="20"/>
          <w:szCs w:val="20"/>
        </w:rPr>
      </w:pPr>
      <w:r>
        <w:rPr>
          <w:rFonts w:ascii="Copperplate Gothic Light" w:hAnsi="Copperplate Gothic Light"/>
          <w:i/>
          <w:sz w:val="20"/>
          <w:szCs w:val="20"/>
        </w:rPr>
        <w:t>Conduct research and explore reliable resources on the history of the 20</w:t>
      </w:r>
      <w:r w:rsidRPr="00A85DCE">
        <w:rPr>
          <w:rFonts w:ascii="Copperplate Gothic Light" w:hAnsi="Copperplate Gothic Light"/>
          <w:i/>
          <w:sz w:val="20"/>
          <w:szCs w:val="20"/>
          <w:vertAlign w:val="superscript"/>
        </w:rPr>
        <w:t>th</w:t>
      </w:r>
      <w:r>
        <w:rPr>
          <w:rFonts w:ascii="Copperplate Gothic Light" w:hAnsi="Copperplate Gothic Light"/>
          <w:i/>
          <w:sz w:val="20"/>
          <w:szCs w:val="20"/>
        </w:rPr>
        <w:t xml:space="preserve"> Century World</w:t>
      </w:r>
    </w:p>
    <w:p w:rsidR="003A46B4" w:rsidRPr="00A85DCE" w:rsidRDefault="003A46B4" w:rsidP="003A46B4">
      <w:pPr>
        <w:pStyle w:val="ListParagraph"/>
        <w:rPr>
          <w:rFonts w:ascii="Copperplate Gothic Light" w:hAnsi="Copperplate Gothic Light"/>
          <w:i/>
          <w:sz w:val="20"/>
          <w:szCs w:val="20"/>
        </w:rPr>
      </w:pPr>
    </w:p>
    <w:p w:rsidR="00A85DCE" w:rsidRDefault="00A85DCE" w:rsidP="00A85DCE">
      <w:pPr>
        <w:rPr>
          <w:rFonts w:ascii="Copperplate Gothic Light" w:hAnsi="Copperplate Gothic Light"/>
          <w:sz w:val="20"/>
          <w:szCs w:val="20"/>
        </w:rPr>
      </w:pPr>
      <w:r>
        <w:rPr>
          <w:rFonts w:ascii="Copperplate Gothic Light" w:hAnsi="Copperplate Gothic Light"/>
          <w:sz w:val="20"/>
          <w:szCs w:val="20"/>
          <w:u w:val="single"/>
        </w:rPr>
        <w:t>Methods of Instruction:</w:t>
      </w:r>
    </w:p>
    <w:p w:rsidR="00DF29BB" w:rsidRDefault="00B24A48" w:rsidP="00A85DCE">
      <w:pPr>
        <w:rPr>
          <w:rFonts w:ascii="Copperplate Gothic Light" w:hAnsi="Copperplate Gothic Light"/>
          <w:i/>
          <w:sz w:val="20"/>
          <w:szCs w:val="20"/>
        </w:rPr>
      </w:pPr>
      <w:r>
        <w:rPr>
          <w:rFonts w:ascii="Copperplate Gothic Light" w:hAnsi="Copperplate Gothic Light"/>
          <w:sz w:val="20"/>
          <w:szCs w:val="20"/>
        </w:rPr>
        <w:t xml:space="preserve"> </w:t>
      </w:r>
      <w:r w:rsidR="00A85DCE">
        <w:rPr>
          <w:rFonts w:ascii="Copperplate Gothic Light" w:hAnsi="Copperplate Gothic Light"/>
          <w:sz w:val="20"/>
          <w:szCs w:val="20"/>
        </w:rPr>
        <w:t>Instruction wi</w:t>
      </w:r>
      <w:r w:rsidR="003A46B4">
        <w:rPr>
          <w:rFonts w:ascii="Copperplate Gothic Light" w:hAnsi="Copperplate Gothic Light"/>
          <w:sz w:val="20"/>
          <w:szCs w:val="20"/>
        </w:rPr>
        <w:t>ll consist of lectures, vi</w:t>
      </w:r>
      <w:r w:rsidR="00CC6D27">
        <w:rPr>
          <w:rFonts w:ascii="Copperplate Gothic Light" w:hAnsi="Copperplate Gothic Light"/>
          <w:sz w:val="20"/>
          <w:szCs w:val="20"/>
        </w:rPr>
        <w:t>sual aids, class discussion,</w:t>
      </w:r>
      <w:r w:rsidR="00A85DCE">
        <w:rPr>
          <w:rFonts w:ascii="Copperplate Gothic Light" w:hAnsi="Copperplate Gothic Light"/>
          <w:sz w:val="20"/>
          <w:szCs w:val="20"/>
        </w:rPr>
        <w:t xml:space="preserve"> and</w:t>
      </w:r>
      <w:r w:rsidR="00CC6D27">
        <w:rPr>
          <w:rFonts w:ascii="Copperplate Gothic Light" w:hAnsi="Copperplate Gothic Light"/>
          <w:sz w:val="20"/>
          <w:szCs w:val="20"/>
        </w:rPr>
        <w:t xml:space="preserve"> the</w:t>
      </w:r>
      <w:r w:rsidR="00A85DCE">
        <w:rPr>
          <w:rFonts w:ascii="Copperplate Gothic Light" w:hAnsi="Copperplate Gothic Light"/>
          <w:sz w:val="20"/>
          <w:szCs w:val="20"/>
        </w:rPr>
        <w:t xml:space="preserve"> </w:t>
      </w:r>
      <w:r w:rsidR="003A46B4">
        <w:rPr>
          <w:rFonts w:ascii="Copperplate Gothic Light" w:hAnsi="Copperplate Gothic Light"/>
          <w:sz w:val="20"/>
          <w:szCs w:val="20"/>
        </w:rPr>
        <w:t>viewing</w:t>
      </w:r>
      <w:r w:rsidR="00CC6D27">
        <w:rPr>
          <w:rFonts w:ascii="Copperplate Gothic Light" w:hAnsi="Copperplate Gothic Light"/>
          <w:sz w:val="20"/>
          <w:szCs w:val="20"/>
        </w:rPr>
        <w:t xml:space="preserve"> of films and documentaries.</w:t>
      </w:r>
      <w:r w:rsidR="00A85DCE" w:rsidRPr="00A85DCE">
        <w:rPr>
          <w:rFonts w:ascii="Copperplate Gothic Light" w:hAnsi="Copperplate Gothic Light"/>
          <w:i/>
          <w:sz w:val="20"/>
          <w:szCs w:val="20"/>
        </w:rPr>
        <w:t xml:space="preserve"> </w:t>
      </w:r>
    </w:p>
    <w:p w:rsidR="002D27F0" w:rsidRPr="00A85DCE" w:rsidRDefault="00A85DCE" w:rsidP="00A85DCE">
      <w:pPr>
        <w:rPr>
          <w:rFonts w:ascii="Copperplate Gothic Light" w:hAnsi="Copperplate Gothic Light"/>
          <w:sz w:val="20"/>
          <w:szCs w:val="20"/>
          <w:u w:val="single"/>
        </w:rPr>
      </w:pPr>
      <w:r w:rsidRPr="00A85DCE">
        <w:rPr>
          <w:rFonts w:ascii="Copperplate Gothic Light" w:hAnsi="Copperplate Gothic Light"/>
          <w:i/>
          <w:sz w:val="20"/>
          <w:szCs w:val="20"/>
        </w:rPr>
        <w:t xml:space="preserve">       </w:t>
      </w:r>
    </w:p>
    <w:p w:rsidR="009A6D50" w:rsidRPr="003A46B4" w:rsidRDefault="00A85DCE" w:rsidP="00006506">
      <w:pPr>
        <w:rPr>
          <w:rFonts w:ascii="Copperplate Gothic Light" w:hAnsi="Copperplate Gothic Light"/>
          <w:sz w:val="20"/>
          <w:szCs w:val="20"/>
        </w:rPr>
      </w:pPr>
      <w:r>
        <w:rPr>
          <w:rFonts w:ascii="Copperplate Gothic Light" w:hAnsi="Copperplate Gothic Light"/>
          <w:sz w:val="20"/>
          <w:szCs w:val="20"/>
        </w:rPr>
        <w:t xml:space="preserve"> </w:t>
      </w:r>
      <w:r w:rsidR="008F16D6">
        <w:rPr>
          <w:rFonts w:ascii="Copperplate Gothic Light" w:hAnsi="Copperplate Gothic Light"/>
          <w:sz w:val="20"/>
          <w:szCs w:val="20"/>
          <w:u w:val="single"/>
        </w:rPr>
        <w:t>Required Textbook</w:t>
      </w:r>
      <w:r w:rsidR="00647244">
        <w:rPr>
          <w:rFonts w:ascii="Copperplate Gothic Light" w:hAnsi="Copperplate Gothic Light"/>
          <w:sz w:val="20"/>
          <w:szCs w:val="20"/>
          <w:u w:val="single"/>
        </w:rPr>
        <w:t>s</w:t>
      </w:r>
      <w:r w:rsidR="006A3DDA" w:rsidRPr="003D4660">
        <w:rPr>
          <w:rFonts w:ascii="Copperplate Gothic Light" w:hAnsi="Copperplate Gothic Light"/>
          <w:sz w:val="20"/>
          <w:szCs w:val="20"/>
          <w:u w:val="single"/>
        </w:rPr>
        <w:t>:</w:t>
      </w:r>
    </w:p>
    <w:p w:rsidR="00F25C10" w:rsidRDefault="006A3DDA" w:rsidP="00006506">
      <w:pPr>
        <w:rPr>
          <w:rFonts w:ascii="Copperplate Gothic Light" w:hAnsi="Copperplate Gothic Light"/>
          <w:sz w:val="20"/>
          <w:szCs w:val="20"/>
        </w:rPr>
      </w:pPr>
      <w:r w:rsidRPr="003D4660">
        <w:rPr>
          <w:rFonts w:ascii="Copperplate Gothic Light" w:hAnsi="Copperplate Gothic Light"/>
          <w:sz w:val="20"/>
          <w:szCs w:val="20"/>
        </w:rPr>
        <w:t>Findley, Carter and Rothney, John Alexander.</w:t>
      </w:r>
      <w:r w:rsidR="00A22ED6">
        <w:rPr>
          <w:rFonts w:ascii="Copperplate Gothic Light" w:hAnsi="Copperplate Gothic Light"/>
          <w:i/>
          <w:sz w:val="20"/>
          <w:szCs w:val="20"/>
        </w:rPr>
        <w:t xml:space="preserve"> Twentieth Century World </w:t>
      </w:r>
      <w:r w:rsidRPr="003D4660">
        <w:rPr>
          <w:rFonts w:ascii="Copperplate Gothic Light" w:hAnsi="Copperplate Gothic Light"/>
          <w:i/>
          <w:sz w:val="20"/>
          <w:szCs w:val="20"/>
        </w:rPr>
        <w:t xml:space="preserve">Sixth </w:t>
      </w:r>
      <w:r w:rsidR="00AE263A">
        <w:rPr>
          <w:rFonts w:ascii="Copperplate Gothic Light" w:hAnsi="Copperplate Gothic Light"/>
          <w:i/>
          <w:sz w:val="20"/>
          <w:szCs w:val="20"/>
        </w:rPr>
        <w:t xml:space="preserve">0r Seventh </w:t>
      </w:r>
      <w:r w:rsidRPr="003D4660">
        <w:rPr>
          <w:rFonts w:ascii="Copperplate Gothic Light" w:hAnsi="Copperplate Gothic Light"/>
          <w:i/>
          <w:sz w:val="20"/>
          <w:szCs w:val="20"/>
        </w:rPr>
        <w:t>Edition</w:t>
      </w:r>
      <w:r w:rsidR="00A22ED6" w:rsidRPr="003D4660">
        <w:rPr>
          <w:rFonts w:ascii="Copperplate Gothic Light" w:hAnsi="Copperplate Gothic Light"/>
          <w:i/>
          <w:sz w:val="20"/>
          <w:szCs w:val="20"/>
        </w:rPr>
        <w:t>.</w:t>
      </w:r>
      <w:r w:rsidR="00A22ED6">
        <w:rPr>
          <w:rFonts w:ascii="Copperplate Gothic Light" w:hAnsi="Copperplate Gothic Light"/>
          <w:i/>
          <w:sz w:val="20"/>
          <w:szCs w:val="20"/>
        </w:rPr>
        <w:t xml:space="preserve"> (Seventh</w:t>
      </w:r>
      <w:r w:rsidR="00667FC5">
        <w:rPr>
          <w:rFonts w:ascii="Copperplate Gothic Light" w:hAnsi="Copperplate Gothic Light"/>
          <w:i/>
          <w:sz w:val="20"/>
          <w:szCs w:val="20"/>
        </w:rPr>
        <w:t xml:space="preserve"> Edition </w:t>
      </w:r>
      <w:r w:rsidR="00CC6D27">
        <w:rPr>
          <w:rFonts w:ascii="Copperplate Gothic Light" w:hAnsi="Copperplate Gothic Light"/>
          <w:i/>
          <w:sz w:val="20"/>
          <w:szCs w:val="20"/>
        </w:rPr>
        <w:t>is now available</w:t>
      </w:r>
      <w:r w:rsidR="00667FC5">
        <w:rPr>
          <w:rFonts w:ascii="Copperplate Gothic Light" w:hAnsi="Copperplate Gothic Light"/>
          <w:i/>
          <w:sz w:val="20"/>
          <w:szCs w:val="20"/>
        </w:rPr>
        <w:t>)</w:t>
      </w:r>
      <w:r w:rsidRPr="003D4660">
        <w:rPr>
          <w:rFonts w:ascii="Copperplate Gothic Light" w:hAnsi="Copperplate Gothic Light"/>
          <w:sz w:val="20"/>
          <w:szCs w:val="20"/>
        </w:rPr>
        <w:t xml:space="preserve"> Houghton Mifflin Company: Boston Mass., 2006</w:t>
      </w:r>
      <w:r w:rsidR="00B81913" w:rsidRPr="003D4660">
        <w:rPr>
          <w:rFonts w:ascii="Copperplate Gothic Light" w:hAnsi="Copperplate Gothic Light"/>
          <w:sz w:val="20"/>
          <w:szCs w:val="20"/>
        </w:rPr>
        <w:t>.</w:t>
      </w:r>
      <w:r w:rsidRPr="003D4660">
        <w:rPr>
          <w:rFonts w:ascii="Copperplate Gothic Light" w:hAnsi="Copperplate Gothic Light"/>
          <w:sz w:val="20"/>
          <w:szCs w:val="20"/>
        </w:rPr>
        <w:t xml:space="preserve"> ISBN:</w:t>
      </w:r>
      <w:r w:rsidR="00B81913" w:rsidRPr="003D4660">
        <w:rPr>
          <w:rFonts w:ascii="Copperplate Gothic Light" w:hAnsi="Copperplate Gothic Light"/>
          <w:sz w:val="20"/>
          <w:szCs w:val="20"/>
        </w:rPr>
        <w:t xml:space="preserve"> 9780618522637</w:t>
      </w:r>
    </w:p>
    <w:p w:rsidR="00647244" w:rsidRDefault="00647244" w:rsidP="00006506">
      <w:pPr>
        <w:rPr>
          <w:rFonts w:ascii="Copperplate Gothic Light" w:hAnsi="Copperplate Gothic Light"/>
          <w:sz w:val="20"/>
          <w:szCs w:val="20"/>
        </w:rPr>
      </w:pPr>
      <w:r>
        <w:rPr>
          <w:rFonts w:ascii="Copperplate Gothic Light" w:hAnsi="Copperplate Gothic Light"/>
          <w:sz w:val="20"/>
          <w:szCs w:val="20"/>
        </w:rPr>
        <w:t xml:space="preserve">Gilbert, Martin. </w:t>
      </w:r>
      <w:r>
        <w:rPr>
          <w:rFonts w:ascii="Copperplate Gothic Light" w:hAnsi="Copperplate Gothic Light"/>
          <w:i/>
          <w:sz w:val="20"/>
          <w:szCs w:val="20"/>
        </w:rPr>
        <w:t xml:space="preserve">The First World War, A Complete History. </w:t>
      </w:r>
      <w:r>
        <w:rPr>
          <w:rFonts w:ascii="Copperplate Gothic Light" w:hAnsi="Copperplate Gothic Light"/>
          <w:sz w:val="20"/>
          <w:szCs w:val="20"/>
        </w:rPr>
        <w:t xml:space="preserve"> Henry Holt and Company: New York New York, 1994. ISBN: 0-8050-4734-4</w:t>
      </w:r>
    </w:p>
    <w:p w:rsidR="00647244" w:rsidRDefault="00647244" w:rsidP="00006506">
      <w:pPr>
        <w:rPr>
          <w:rFonts w:ascii="Copperplate Gothic Light" w:hAnsi="Copperplate Gothic Light"/>
          <w:sz w:val="20"/>
          <w:szCs w:val="20"/>
          <w:u w:val="single"/>
        </w:rPr>
      </w:pPr>
      <w:r>
        <w:rPr>
          <w:rFonts w:ascii="Copperplate Gothic Light" w:hAnsi="Copperplate Gothic Light"/>
          <w:sz w:val="20"/>
          <w:szCs w:val="20"/>
          <w:u w:val="single"/>
        </w:rPr>
        <w:t>Suggested Reading:</w:t>
      </w:r>
    </w:p>
    <w:p w:rsidR="00647244" w:rsidRPr="00306C45" w:rsidRDefault="00647244" w:rsidP="00006506">
      <w:pPr>
        <w:rPr>
          <w:rFonts w:ascii="Copperplate Gothic Light" w:hAnsi="Copperplate Gothic Light"/>
          <w:sz w:val="20"/>
          <w:szCs w:val="20"/>
        </w:rPr>
      </w:pPr>
      <w:r>
        <w:rPr>
          <w:rFonts w:ascii="Copperplate Gothic Light" w:hAnsi="Copperplate Gothic Light"/>
          <w:sz w:val="20"/>
          <w:szCs w:val="20"/>
        </w:rPr>
        <w:t xml:space="preserve">Achebe, Chinua, </w:t>
      </w:r>
      <w:r w:rsidR="00FF39C1">
        <w:rPr>
          <w:rFonts w:ascii="Copperplate Gothic Light" w:hAnsi="Copperplate Gothic Light"/>
          <w:i/>
          <w:sz w:val="20"/>
          <w:szCs w:val="20"/>
        </w:rPr>
        <w:t>T</w:t>
      </w:r>
      <w:r w:rsidR="00306C45">
        <w:rPr>
          <w:rFonts w:ascii="Copperplate Gothic Light" w:hAnsi="Copperplate Gothic Light"/>
          <w:i/>
          <w:sz w:val="20"/>
          <w:szCs w:val="20"/>
        </w:rPr>
        <w:t>hings Fall Apart, 50</w:t>
      </w:r>
      <w:r w:rsidR="00306C45" w:rsidRPr="00306C45">
        <w:rPr>
          <w:rFonts w:ascii="Copperplate Gothic Light" w:hAnsi="Copperplate Gothic Light"/>
          <w:i/>
          <w:sz w:val="20"/>
          <w:szCs w:val="20"/>
          <w:vertAlign w:val="superscript"/>
        </w:rPr>
        <w:t>th</w:t>
      </w:r>
      <w:r w:rsidR="00306C45">
        <w:rPr>
          <w:rFonts w:ascii="Copperplate Gothic Light" w:hAnsi="Copperplate Gothic Light"/>
          <w:i/>
          <w:sz w:val="20"/>
          <w:szCs w:val="20"/>
        </w:rPr>
        <w:t xml:space="preserve"> Anniversary Edition. </w:t>
      </w:r>
      <w:r w:rsidR="00D6533F">
        <w:rPr>
          <w:rFonts w:ascii="Copperplate Gothic Light" w:hAnsi="Copperplate Gothic Light"/>
          <w:sz w:val="20"/>
          <w:szCs w:val="20"/>
        </w:rPr>
        <w:t>Anchor</w:t>
      </w:r>
      <w:r w:rsidR="00306C45">
        <w:rPr>
          <w:rFonts w:ascii="Copperplate Gothic Light" w:hAnsi="Copperplate Gothic Light"/>
          <w:sz w:val="20"/>
          <w:szCs w:val="20"/>
        </w:rPr>
        <w:t xml:space="preserve"> Books: New York New York</w:t>
      </w:r>
      <w:r w:rsidR="00D6533F">
        <w:rPr>
          <w:rFonts w:ascii="Copperplate Gothic Light" w:hAnsi="Copperplate Gothic Light"/>
          <w:sz w:val="20"/>
          <w:szCs w:val="20"/>
        </w:rPr>
        <w:t>, 1994</w:t>
      </w:r>
      <w:r w:rsidR="00306C45">
        <w:rPr>
          <w:rFonts w:ascii="Copperplate Gothic Light" w:hAnsi="Copperplate Gothic Light"/>
          <w:sz w:val="20"/>
          <w:szCs w:val="20"/>
        </w:rPr>
        <w:t>. ISBN: 0-385-47454-7</w:t>
      </w:r>
    </w:p>
    <w:p w:rsidR="00DF29BB" w:rsidRDefault="00DF29BB" w:rsidP="00006506">
      <w:pPr>
        <w:rPr>
          <w:rFonts w:ascii="Copperplate Gothic Light" w:hAnsi="Copperplate Gothic Light"/>
          <w:sz w:val="20"/>
          <w:szCs w:val="20"/>
        </w:rPr>
      </w:pPr>
    </w:p>
    <w:p w:rsidR="00DF29BB" w:rsidRPr="00F75B4E" w:rsidRDefault="00DF29BB" w:rsidP="00006506">
      <w:pPr>
        <w:rPr>
          <w:rFonts w:ascii="Copperplate Gothic Light" w:hAnsi="Copperplate Gothic Light"/>
          <w:sz w:val="20"/>
          <w:szCs w:val="20"/>
          <w:u w:val="single"/>
        </w:rPr>
      </w:pPr>
      <w:r>
        <w:rPr>
          <w:rFonts w:ascii="Copperplate Gothic Light" w:hAnsi="Copperplate Gothic Light"/>
          <w:sz w:val="20"/>
          <w:szCs w:val="20"/>
          <w:u w:val="single"/>
        </w:rPr>
        <w:t>Primary Source Literature:</w:t>
      </w:r>
    </w:p>
    <w:p w:rsidR="00B81913" w:rsidRDefault="008F16D6" w:rsidP="008827E2">
      <w:pPr>
        <w:ind w:left="720"/>
        <w:rPr>
          <w:rFonts w:ascii="Copperplate Gothic Light" w:hAnsi="Copperplate Gothic Light"/>
          <w:sz w:val="20"/>
          <w:szCs w:val="20"/>
        </w:rPr>
      </w:pPr>
      <w:r>
        <w:rPr>
          <w:rFonts w:ascii="Copperplate Gothic Light" w:hAnsi="Copperplate Gothic Light"/>
          <w:sz w:val="20"/>
          <w:szCs w:val="20"/>
        </w:rPr>
        <w:t xml:space="preserve">Selected Primary </w:t>
      </w:r>
      <w:r w:rsidR="008114A8">
        <w:rPr>
          <w:rFonts w:ascii="Copperplate Gothic Light" w:hAnsi="Copperplate Gothic Light"/>
          <w:sz w:val="20"/>
          <w:szCs w:val="20"/>
        </w:rPr>
        <w:t>Source Readings by:</w:t>
      </w:r>
      <w:r w:rsidR="008114A8" w:rsidRPr="00F47B28">
        <w:rPr>
          <w:rFonts w:ascii="Copperplate Gothic Light" w:hAnsi="Copperplate Gothic Light"/>
          <w:i/>
          <w:sz w:val="20"/>
          <w:szCs w:val="20"/>
        </w:rPr>
        <w:t xml:space="preserve"> Otto</w:t>
      </w:r>
      <w:r w:rsidR="009E09E7" w:rsidRPr="00F47B28">
        <w:rPr>
          <w:rFonts w:ascii="Copperplate Gothic Light" w:hAnsi="Copperplate Gothic Light"/>
          <w:i/>
          <w:sz w:val="20"/>
          <w:szCs w:val="20"/>
        </w:rPr>
        <w:t xml:space="preserve"> von Bismarck, Heinrich Treitschke,</w:t>
      </w:r>
      <w:r w:rsidR="008114A8">
        <w:rPr>
          <w:rFonts w:ascii="Copperplate Gothic Light" w:hAnsi="Copperplate Gothic Light"/>
          <w:i/>
          <w:sz w:val="20"/>
          <w:szCs w:val="20"/>
        </w:rPr>
        <w:t xml:space="preserve"> Woodrow Wilson,</w:t>
      </w:r>
      <w:r w:rsidR="009E09E7" w:rsidRPr="00F47B28">
        <w:rPr>
          <w:rFonts w:ascii="Copperplate Gothic Light" w:hAnsi="Copperplate Gothic Light"/>
          <w:i/>
          <w:sz w:val="20"/>
          <w:szCs w:val="20"/>
        </w:rPr>
        <w:t xml:space="preserve"> Nikolai</w:t>
      </w:r>
      <w:r w:rsidR="009E09E7">
        <w:rPr>
          <w:rFonts w:ascii="Copperplate Gothic Light" w:hAnsi="Copperplate Gothic Light"/>
          <w:sz w:val="20"/>
          <w:szCs w:val="20"/>
        </w:rPr>
        <w:t xml:space="preserve"> </w:t>
      </w:r>
      <w:r w:rsidR="009E09E7" w:rsidRPr="00F47B28">
        <w:rPr>
          <w:rFonts w:ascii="Copperplate Gothic Light" w:hAnsi="Copperplate Gothic Light"/>
          <w:i/>
          <w:sz w:val="20"/>
          <w:szCs w:val="20"/>
        </w:rPr>
        <w:t>Bukharin, Evgeny Preobrazhensky, Adolf Hitler, Mao Zedong</w:t>
      </w:r>
      <w:r w:rsidR="00F47B28" w:rsidRPr="00F47B28">
        <w:rPr>
          <w:rFonts w:ascii="Copperplate Gothic Light" w:hAnsi="Copperplate Gothic Light"/>
          <w:i/>
          <w:sz w:val="20"/>
          <w:szCs w:val="20"/>
        </w:rPr>
        <w:t>,</w:t>
      </w:r>
      <w:r w:rsidR="009E09E7" w:rsidRPr="00F47B28">
        <w:rPr>
          <w:rFonts w:ascii="Copperplate Gothic Light" w:hAnsi="Copperplate Gothic Light"/>
          <w:i/>
          <w:sz w:val="20"/>
          <w:szCs w:val="20"/>
        </w:rPr>
        <w:t xml:space="preserve"> </w:t>
      </w:r>
      <w:r w:rsidR="00F47B28" w:rsidRPr="00F47B28">
        <w:rPr>
          <w:rFonts w:ascii="Copperplate Gothic Light" w:hAnsi="Copperplate Gothic Light"/>
          <w:i/>
          <w:sz w:val="20"/>
          <w:szCs w:val="20"/>
        </w:rPr>
        <w:t>Ruhollah Khomeini, Ho Chi Minh,</w:t>
      </w:r>
      <w:r w:rsidR="00667FC5">
        <w:rPr>
          <w:rFonts w:ascii="Copperplate Gothic Light" w:hAnsi="Copperplate Gothic Light"/>
          <w:i/>
          <w:sz w:val="20"/>
          <w:szCs w:val="20"/>
        </w:rPr>
        <w:t xml:space="preserve"> Eva Peron, </w:t>
      </w:r>
      <w:r w:rsidR="008827E2">
        <w:rPr>
          <w:rFonts w:ascii="Copperplate Gothic Light" w:hAnsi="Copperplate Gothic Light"/>
          <w:i/>
          <w:sz w:val="20"/>
          <w:szCs w:val="20"/>
        </w:rPr>
        <w:t xml:space="preserve">Mohandas Gandhi, </w:t>
      </w:r>
      <w:r w:rsidR="00667FC5">
        <w:rPr>
          <w:rFonts w:ascii="Copperplate Gothic Light" w:hAnsi="Copperplate Gothic Light"/>
          <w:i/>
          <w:sz w:val="20"/>
          <w:szCs w:val="20"/>
        </w:rPr>
        <w:t>Ronald Reagan,</w:t>
      </w:r>
      <w:r w:rsidR="00F47B28" w:rsidRPr="00F47B28">
        <w:rPr>
          <w:rFonts w:ascii="Copperplate Gothic Light" w:hAnsi="Copperplate Gothic Light"/>
          <w:i/>
          <w:sz w:val="20"/>
          <w:szCs w:val="20"/>
        </w:rPr>
        <w:t xml:space="preserve"> and Harry S. Thurman.</w:t>
      </w:r>
      <w:r w:rsidR="00F47B28">
        <w:rPr>
          <w:rFonts w:ascii="Copperplate Gothic Light" w:hAnsi="Copperplate Gothic Light"/>
          <w:sz w:val="20"/>
          <w:szCs w:val="20"/>
        </w:rPr>
        <w:t xml:space="preserve"> (Provided</w:t>
      </w:r>
      <w:r w:rsidR="005B4A03">
        <w:rPr>
          <w:rFonts w:ascii="Copperplate Gothic Light" w:hAnsi="Copperplate Gothic Light"/>
          <w:sz w:val="20"/>
          <w:szCs w:val="20"/>
        </w:rPr>
        <w:t xml:space="preserve"> by the Instructor on Moodle)</w:t>
      </w:r>
    </w:p>
    <w:p w:rsidR="00B81913" w:rsidRPr="003D4660" w:rsidRDefault="00B81913" w:rsidP="00006506">
      <w:pPr>
        <w:rPr>
          <w:rFonts w:ascii="Copperplate Gothic Light" w:hAnsi="Copperplate Gothic Light"/>
          <w:sz w:val="20"/>
          <w:szCs w:val="20"/>
          <w:u w:val="single"/>
        </w:rPr>
      </w:pPr>
      <w:r w:rsidRPr="003D4660">
        <w:rPr>
          <w:rFonts w:ascii="Copperplate Gothic Light" w:hAnsi="Copperplate Gothic Light"/>
          <w:sz w:val="20"/>
          <w:szCs w:val="20"/>
          <w:u w:val="single"/>
        </w:rPr>
        <w:t xml:space="preserve">Course </w:t>
      </w:r>
      <w:r w:rsidR="009558B6" w:rsidRPr="003D4660">
        <w:rPr>
          <w:rFonts w:ascii="Copperplate Gothic Light" w:hAnsi="Copperplate Gothic Light"/>
          <w:sz w:val="20"/>
          <w:szCs w:val="20"/>
          <w:u w:val="single"/>
        </w:rPr>
        <w:t>Requirements</w:t>
      </w:r>
      <w:r w:rsidRPr="003D4660">
        <w:rPr>
          <w:rFonts w:ascii="Copperplate Gothic Light" w:hAnsi="Copperplate Gothic Light"/>
          <w:sz w:val="20"/>
          <w:szCs w:val="20"/>
          <w:u w:val="single"/>
        </w:rPr>
        <w:t>:</w:t>
      </w:r>
    </w:p>
    <w:p w:rsidR="009558B6" w:rsidRPr="003D4660" w:rsidRDefault="008C66D3" w:rsidP="00006506">
      <w:pPr>
        <w:rPr>
          <w:rFonts w:ascii="Copperplate Gothic Light" w:hAnsi="Copperplate Gothic Light"/>
          <w:sz w:val="20"/>
          <w:szCs w:val="20"/>
        </w:rPr>
      </w:pPr>
      <w:r>
        <w:rPr>
          <w:rFonts w:ascii="Copperplate Gothic Light" w:hAnsi="Copperplate Gothic Light"/>
          <w:sz w:val="20"/>
          <w:szCs w:val="20"/>
        </w:rPr>
        <w:t xml:space="preserve">     One Resea</w:t>
      </w:r>
      <w:r w:rsidR="00306C45">
        <w:rPr>
          <w:rFonts w:ascii="Copperplate Gothic Light" w:hAnsi="Copperplate Gothic Light"/>
          <w:sz w:val="20"/>
          <w:szCs w:val="20"/>
        </w:rPr>
        <w:t>rch paper- 7-8</w:t>
      </w:r>
      <w:r w:rsidR="009558B6" w:rsidRPr="003D4660">
        <w:rPr>
          <w:rFonts w:ascii="Copperplate Gothic Light" w:hAnsi="Copperplate Gothic Light"/>
          <w:sz w:val="20"/>
          <w:szCs w:val="20"/>
        </w:rPr>
        <w:t xml:space="preserve"> pages in length valued at</w:t>
      </w:r>
      <w:r w:rsidR="00B81913" w:rsidRPr="003D4660">
        <w:rPr>
          <w:rFonts w:ascii="Copperplate Gothic Light" w:hAnsi="Copperplate Gothic Light"/>
          <w:sz w:val="20"/>
          <w:szCs w:val="20"/>
        </w:rPr>
        <w:t xml:space="preserve">  </w:t>
      </w:r>
      <w:r w:rsidR="009558B6" w:rsidRPr="003D4660">
        <w:rPr>
          <w:rFonts w:ascii="Copperplate Gothic Light" w:hAnsi="Copperplate Gothic Light"/>
          <w:sz w:val="20"/>
          <w:szCs w:val="20"/>
        </w:rPr>
        <w:t xml:space="preserve">                           </w:t>
      </w:r>
      <w:r w:rsidR="00D75966">
        <w:rPr>
          <w:rFonts w:ascii="Copperplate Gothic Light" w:hAnsi="Copperplate Gothic Light"/>
          <w:sz w:val="20"/>
          <w:szCs w:val="20"/>
        </w:rPr>
        <w:t xml:space="preserve">  </w:t>
      </w:r>
      <w:r w:rsidR="005B4A03">
        <w:rPr>
          <w:rFonts w:ascii="Copperplate Gothic Light" w:hAnsi="Copperplate Gothic Light"/>
          <w:sz w:val="20"/>
          <w:szCs w:val="20"/>
        </w:rPr>
        <w:t xml:space="preserve"> </w:t>
      </w:r>
      <w:r w:rsidR="00F47B28">
        <w:rPr>
          <w:rFonts w:ascii="Copperplate Gothic Light" w:hAnsi="Copperplate Gothic Light"/>
          <w:sz w:val="20"/>
          <w:szCs w:val="20"/>
        </w:rPr>
        <w:t xml:space="preserve"> 25</w:t>
      </w:r>
      <w:r w:rsidR="009558B6" w:rsidRPr="003D4660">
        <w:rPr>
          <w:rFonts w:ascii="Copperplate Gothic Light" w:hAnsi="Copperplate Gothic Light"/>
          <w:sz w:val="20"/>
          <w:szCs w:val="20"/>
        </w:rPr>
        <w:t>%</w:t>
      </w:r>
    </w:p>
    <w:p w:rsidR="00306C45" w:rsidRDefault="009558B6" w:rsidP="00006506">
      <w:pPr>
        <w:rPr>
          <w:rFonts w:ascii="Copperplate Gothic Light" w:hAnsi="Copperplate Gothic Light"/>
          <w:sz w:val="20"/>
          <w:szCs w:val="20"/>
        </w:rPr>
      </w:pPr>
      <w:r w:rsidRPr="003D4660">
        <w:rPr>
          <w:rFonts w:ascii="Copperplate Gothic Light" w:hAnsi="Copperplate Gothic Light"/>
          <w:sz w:val="20"/>
          <w:szCs w:val="20"/>
        </w:rPr>
        <w:t xml:space="preserve">     Examinations- mid-term and final valued at 20% each                         </w:t>
      </w:r>
      <w:r w:rsidR="00D75966">
        <w:rPr>
          <w:rFonts w:ascii="Copperplate Gothic Light" w:hAnsi="Copperplate Gothic Light"/>
          <w:sz w:val="20"/>
          <w:szCs w:val="20"/>
        </w:rPr>
        <w:t xml:space="preserve">  </w:t>
      </w:r>
      <w:r w:rsidRPr="003D4660">
        <w:rPr>
          <w:rFonts w:ascii="Copperplate Gothic Light" w:hAnsi="Copperplate Gothic Light"/>
          <w:sz w:val="20"/>
          <w:szCs w:val="20"/>
        </w:rPr>
        <w:t xml:space="preserve"> </w:t>
      </w:r>
      <w:r w:rsidR="005B4A03">
        <w:rPr>
          <w:rFonts w:ascii="Copperplate Gothic Light" w:hAnsi="Copperplate Gothic Light"/>
          <w:sz w:val="20"/>
          <w:szCs w:val="20"/>
        </w:rPr>
        <w:t xml:space="preserve"> </w:t>
      </w:r>
      <w:r w:rsidRPr="003D4660">
        <w:rPr>
          <w:rFonts w:ascii="Copperplate Gothic Light" w:hAnsi="Copperplate Gothic Light"/>
          <w:sz w:val="20"/>
          <w:szCs w:val="20"/>
        </w:rPr>
        <w:t>40%</w:t>
      </w:r>
    </w:p>
    <w:p w:rsidR="009558B6" w:rsidRPr="003D4660" w:rsidRDefault="00306C45" w:rsidP="00006506">
      <w:pPr>
        <w:rPr>
          <w:rFonts w:ascii="Copperplate Gothic Light" w:hAnsi="Copperplate Gothic Light"/>
          <w:sz w:val="20"/>
          <w:szCs w:val="20"/>
        </w:rPr>
      </w:pPr>
      <w:r>
        <w:rPr>
          <w:rFonts w:ascii="Copperplate Gothic Light" w:hAnsi="Copperplate Gothic Light"/>
          <w:sz w:val="20"/>
          <w:szCs w:val="20"/>
        </w:rPr>
        <w:t xml:space="preserve">     Reaction Paper at 10%</w:t>
      </w:r>
      <w:r w:rsidR="00B81913" w:rsidRPr="003D4660">
        <w:rPr>
          <w:rFonts w:ascii="Copperplate Gothic Light" w:hAnsi="Copperplate Gothic Light"/>
          <w:sz w:val="20"/>
          <w:szCs w:val="20"/>
        </w:rPr>
        <w:t xml:space="preserve">     </w:t>
      </w:r>
      <w:r>
        <w:rPr>
          <w:rFonts w:ascii="Copperplate Gothic Light" w:hAnsi="Copperplate Gothic Light"/>
          <w:sz w:val="20"/>
          <w:szCs w:val="20"/>
        </w:rPr>
        <w:t xml:space="preserve">                                                       </w:t>
      </w:r>
      <w:r w:rsidR="00D64E37">
        <w:rPr>
          <w:rFonts w:ascii="Copperplate Gothic Light" w:hAnsi="Copperplate Gothic Light"/>
          <w:sz w:val="20"/>
          <w:szCs w:val="20"/>
        </w:rPr>
        <w:t xml:space="preserve">                                </w:t>
      </w:r>
      <w:r>
        <w:rPr>
          <w:rFonts w:ascii="Copperplate Gothic Light" w:hAnsi="Copperplate Gothic Light"/>
          <w:sz w:val="20"/>
          <w:szCs w:val="20"/>
        </w:rPr>
        <w:t>10%</w:t>
      </w:r>
    </w:p>
    <w:p w:rsidR="00F61556" w:rsidRDefault="00777ECB" w:rsidP="00006506">
      <w:pPr>
        <w:rPr>
          <w:rFonts w:ascii="Copperplate Gothic Light" w:hAnsi="Copperplate Gothic Light"/>
          <w:sz w:val="20"/>
          <w:szCs w:val="20"/>
        </w:rPr>
      </w:pPr>
      <w:r>
        <w:rPr>
          <w:rFonts w:ascii="Copperplate Gothic Light" w:hAnsi="Copperplate Gothic Light"/>
          <w:sz w:val="20"/>
          <w:szCs w:val="20"/>
        </w:rPr>
        <w:t xml:space="preserve">     </w:t>
      </w:r>
      <w:r w:rsidR="009558B6" w:rsidRPr="003D4660">
        <w:rPr>
          <w:rFonts w:ascii="Copperplate Gothic Light" w:hAnsi="Copperplate Gothic Light"/>
          <w:sz w:val="20"/>
          <w:szCs w:val="20"/>
        </w:rPr>
        <w:t>Pop-qui</w:t>
      </w:r>
      <w:r w:rsidR="00C371FA" w:rsidRPr="003D4660">
        <w:rPr>
          <w:rFonts w:ascii="Copperplate Gothic Light" w:hAnsi="Copperplate Gothic Light"/>
          <w:sz w:val="20"/>
          <w:szCs w:val="20"/>
        </w:rPr>
        <w:t>z</w:t>
      </w:r>
      <w:r w:rsidR="009558B6" w:rsidRPr="003D4660">
        <w:rPr>
          <w:rFonts w:ascii="Copperplate Gothic Light" w:hAnsi="Copperplate Gothic Light"/>
          <w:sz w:val="20"/>
          <w:szCs w:val="20"/>
        </w:rPr>
        <w:t>zes –</w:t>
      </w:r>
      <w:r w:rsidR="00CC6D27" w:rsidRPr="00CC6D27">
        <w:rPr>
          <w:rFonts w:ascii="Copperplate Gothic Light" w:hAnsi="Copperplate Gothic Light"/>
          <w:b/>
          <w:sz w:val="20"/>
          <w:szCs w:val="20"/>
          <w:u w:val="single"/>
        </w:rPr>
        <w:t>at least</w:t>
      </w:r>
      <w:r w:rsidR="009558B6" w:rsidRPr="00CC6D27">
        <w:rPr>
          <w:rFonts w:ascii="Copperplate Gothic Light" w:hAnsi="Copperplate Gothic Light"/>
          <w:b/>
          <w:sz w:val="20"/>
          <w:szCs w:val="20"/>
          <w:u w:val="single"/>
        </w:rPr>
        <w:t xml:space="preserve"> two</w:t>
      </w:r>
      <w:r w:rsidR="009558B6" w:rsidRPr="003D4660">
        <w:rPr>
          <w:rFonts w:ascii="Copperplate Gothic Light" w:hAnsi="Copperplate Gothic Light"/>
          <w:sz w:val="20"/>
          <w:szCs w:val="20"/>
        </w:rPr>
        <w:t xml:space="preserve"> valued at </w:t>
      </w:r>
      <w:r w:rsidR="00C371FA" w:rsidRPr="003D4660">
        <w:rPr>
          <w:rFonts w:ascii="Copperplate Gothic Light" w:hAnsi="Copperplate Gothic Light"/>
          <w:sz w:val="20"/>
          <w:szCs w:val="20"/>
        </w:rPr>
        <w:t xml:space="preserve">5% each                            </w:t>
      </w:r>
      <w:r w:rsidR="00CC6D27">
        <w:rPr>
          <w:rFonts w:ascii="Copperplate Gothic Light" w:hAnsi="Copperplate Gothic Light"/>
          <w:sz w:val="20"/>
          <w:szCs w:val="20"/>
        </w:rPr>
        <w:t xml:space="preserve">  </w:t>
      </w:r>
      <w:r w:rsidR="00D64E37">
        <w:rPr>
          <w:rFonts w:ascii="Copperplate Gothic Light" w:hAnsi="Copperplate Gothic Light"/>
          <w:sz w:val="20"/>
          <w:szCs w:val="20"/>
        </w:rPr>
        <w:t xml:space="preserve"> </w:t>
      </w:r>
      <w:r w:rsidR="00CC6D27">
        <w:rPr>
          <w:rFonts w:ascii="Copperplate Gothic Light" w:hAnsi="Copperplate Gothic Light"/>
          <w:sz w:val="20"/>
          <w:szCs w:val="20"/>
        </w:rPr>
        <w:t xml:space="preserve">              </w:t>
      </w:r>
      <w:r w:rsidR="00C371FA" w:rsidRPr="003D4660">
        <w:rPr>
          <w:rFonts w:ascii="Copperplate Gothic Light" w:hAnsi="Copperplate Gothic Light"/>
          <w:sz w:val="20"/>
          <w:szCs w:val="20"/>
        </w:rPr>
        <w:t>10%</w:t>
      </w:r>
      <w:r w:rsidR="00B81913" w:rsidRPr="003D4660">
        <w:rPr>
          <w:rFonts w:ascii="Copperplate Gothic Light" w:hAnsi="Copperplate Gothic Light"/>
          <w:sz w:val="20"/>
          <w:szCs w:val="20"/>
        </w:rPr>
        <w:t xml:space="preserve"> </w:t>
      </w:r>
    </w:p>
    <w:p w:rsidR="00C371FA" w:rsidRPr="003D4660" w:rsidRDefault="00D64E37" w:rsidP="00006506">
      <w:pPr>
        <w:rPr>
          <w:rFonts w:ascii="Copperplate Gothic Light" w:hAnsi="Copperplate Gothic Light"/>
          <w:sz w:val="20"/>
          <w:szCs w:val="20"/>
        </w:rPr>
      </w:pPr>
      <w:r>
        <w:rPr>
          <w:rFonts w:ascii="Copperplate Gothic Light" w:hAnsi="Copperplate Gothic Light"/>
          <w:sz w:val="20"/>
          <w:szCs w:val="20"/>
        </w:rPr>
        <w:t xml:space="preserve">     Map Tests- two valued at 2.5%</w:t>
      </w:r>
      <w:r w:rsidR="00F61556">
        <w:rPr>
          <w:rFonts w:ascii="Copperplate Gothic Light" w:hAnsi="Copperplate Gothic Light"/>
          <w:sz w:val="20"/>
          <w:szCs w:val="20"/>
        </w:rPr>
        <w:t xml:space="preserve">                                          </w:t>
      </w:r>
      <w:r w:rsidR="00B81913" w:rsidRPr="003D4660">
        <w:rPr>
          <w:rFonts w:ascii="Copperplate Gothic Light" w:hAnsi="Copperplate Gothic Light"/>
          <w:sz w:val="20"/>
          <w:szCs w:val="20"/>
        </w:rPr>
        <w:t xml:space="preserve"> </w:t>
      </w:r>
      <w:r w:rsidR="00F61556">
        <w:rPr>
          <w:rFonts w:ascii="Copperplate Gothic Light" w:hAnsi="Copperplate Gothic Light"/>
          <w:sz w:val="20"/>
          <w:szCs w:val="20"/>
        </w:rPr>
        <w:t xml:space="preserve">               </w:t>
      </w:r>
      <w:r w:rsidR="00F47B28">
        <w:rPr>
          <w:rFonts w:ascii="Copperplate Gothic Light" w:hAnsi="Copperplate Gothic Light"/>
          <w:sz w:val="20"/>
          <w:szCs w:val="20"/>
        </w:rPr>
        <w:t xml:space="preserve">        </w:t>
      </w:r>
      <w:r>
        <w:rPr>
          <w:rFonts w:ascii="Copperplate Gothic Light" w:hAnsi="Copperplate Gothic Light"/>
          <w:sz w:val="20"/>
          <w:szCs w:val="20"/>
        </w:rPr>
        <w:t xml:space="preserve">           0</w:t>
      </w:r>
      <w:r w:rsidR="00777ECB">
        <w:rPr>
          <w:rFonts w:ascii="Copperplate Gothic Light" w:hAnsi="Copperplate Gothic Light"/>
          <w:sz w:val="20"/>
          <w:szCs w:val="20"/>
        </w:rPr>
        <w:t>5</w:t>
      </w:r>
      <w:r w:rsidR="00F61556">
        <w:rPr>
          <w:rFonts w:ascii="Copperplate Gothic Light" w:hAnsi="Copperplate Gothic Light"/>
          <w:sz w:val="20"/>
          <w:szCs w:val="20"/>
        </w:rPr>
        <w:t>%</w:t>
      </w:r>
    </w:p>
    <w:p w:rsidR="00B84BBB" w:rsidRPr="003D4660" w:rsidRDefault="00777ECB" w:rsidP="00006506">
      <w:pPr>
        <w:rPr>
          <w:rFonts w:ascii="Copperplate Gothic Light" w:hAnsi="Copperplate Gothic Light"/>
          <w:sz w:val="20"/>
          <w:szCs w:val="20"/>
        </w:rPr>
      </w:pPr>
      <w:r>
        <w:rPr>
          <w:rFonts w:ascii="Copperplate Gothic Light" w:hAnsi="Copperplate Gothic Light"/>
          <w:sz w:val="20"/>
          <w:szCs w:val="20"/>
        </w:rPr>
        <w:t xml:space="preserve">    </w:t>
      </w:r>
      <w:r w:rsidR="00C371FA" w:rsidRPr="003D4660">
        <w:rPr>
          <w:rFonts w:ascii="Copperplate Gothic Light" w:hAnsi="Copperplate Gothic Light"/>
          <w:sz w:val="20"/>
          <w:szCs w:val="20"/>
        </w:rPr>
        <w:t xml:space="preserve"> Attendance/ </w:t>
      </w:r>
      <w:r w:rsidR="00306C45">
        <w:rPr>
          <w:rFonts w:ascii="Copperplate Gothic Light" w:hAnsi="Copperplate Gothic Light"/>
          <w:sz w:val="20"/>
          <w:szCs w:val="20"/>
        </w:rPr>
        <w:t xml:space="preserve">Class participation valued at </w:t>
      </w:r>
      <w:r w:rsidR="00F61556">
        <w:rPr>
          <w:rFonts w:ascii="Copperplate Gothic Light" w:hAnsi="Copperplate Gothic Light"/>
          <w:sz w:val="20"/>
          <w:szCs w:val="20"/>
        </w:rPr>
        <w:t>5</w:t>
      </w:r>
      <w:r w:rsidR="00C371FA" w:rsidRPr="003D4660">
        <w:rPr>
          <w:rFonts w:ascii="Copperplate Gothic Light" w:hAnsi="Copperplate Gothic Light"/>
          <w:sz w:val="20"/>
          <w:szCs w:val="20"/>
        </w:rPr>
        <w:t xml:space="preserve">% each                      </w:t>
      </w:r>
      <w:r w:rsidR="00306C45">
        <w:rPr>
          <w:rFonts w:ascii="Copperplate Gothic Light" w:hAnsi="Copperplate Gothic Light"/>
          <w:sz w:val="20"/>
          <w:szCs w:val="20"/>
        </w:rPr>
        <w:t xml:space="preserve">    </w:t>
      </w:r>
      <w:r w:rsidR="00D64E37">
        <w:rPr>
          <w:rFonts w:ascii="Copperplate Gothic Light" w:hAnsi="Copperplate Gothic Light"/>
          <w:sz w:val="20"/>
          <w:szCs w:val="20"/>
        </w:rPr>
        <w:t xml:space="preserve">  </w:t>
      </w:r>
      <w:r w:rsidR="005B4A03">
        <w:rPr>
          <w:rFonts w:ascii="Copperplate Gothic Light" w:hAnsi="Copperplate Gothic Light"/>
          <w:sz w:val="20"/>
          <w:szCs w:val="20"/>
        </w:rPr>
        <w:t xml:space="preserve"> </w:t>
      </w:r>
      <w:r w:rsidR="00306C45">
        <w:rPr>
          <w:rFonts w:ascii="Copperplate Gothic Light" w:hAnsi="Copperplate Gothic Light"/>
          <w:sz w:val="20"/>
          <w:szCs w:val="20"/>
          <w:u w:val="single"/>
        </w:rPr>
        <w:t>10</w:t>
      </w:r>
      <w:r w:rsidR="00C371FA" w:rsidRPr="003D4660">
        <w:rPr>
          <w:rFonts w:ascii="Copperplate Gothic Light" w:hAnsi="Copperplate Gothic Light"/>
          <w:sz w:val="20"/>
          <w:szCs w:val="20"/>
          <w:u w:val="single"/>
        </w:rPr>
        <w:t>%</w:t>
      </w:r>
      <w:r w:rsidR="00B81913" w:rsidRPr="003D4660">
        <w:rPr>
          <w:rFonts w:ascii="Copperplate Gothic Light" w:hAnsi="Copperplate Gothic Light"/>
          <w:sz w:val="20"/>
          <w:szCs w:val="20"/>
        </w:rPr>
        <w:t xml:space="preserve"> </w:t>
      </w:r>
    </w:p>
    <w:p w:rsidR="00A81B52" w:rsidRDefault="00B84BBB" w:rsidP="00006506">
      <w:pPr>
        <w:rPr>
          <w:rFonts w:ascii="Copperplate Gothic Light" w:hAnsi="Copperplate Gothic Light"/>
          <w:sz w:val="20"/>
          <w:szCs w:val="20"/>
        </w:rPr>
      </w:pPr>
      <w:r w:rsidRPr="003D4660">
        <w:rPr>
          <w:rFonts w:ascii="Copperplate Gothic Light" w:hAnsi="Copperplate Gothic Light"/>
          <w:sz w:val="20"/>
          <w:szCs w:val="20"/>
        </w:rPr>
        <w:t xml:space="preserve">                                                                                                               </w:t>
      </w:r>
      <w:r w:rsidR="00F61556">
        <w:rPr>
          <w:rFonts w:ascii="Copperplate Gothic Light" w:hAnsi="Copperplate Gothic Light"/>
          <w:sz w:val="20"/>
          <w:szCs w:val="20"/>
        </w:rPr>
        <w:t xml:space="preserve">                               </w:t>
      </w:r>
      <w:r w:rsidR="005B4A03">
        <w:rPr>
          <w:rFonts w:ascii="Copperplate Gothic Light" w:hAnsi="Copperplate Gothic Light"/>
          <w:sz w:val="20"/>
          <w:szCs w:val="20"/>
        </w:rPr>
        <w:t xml:space="preserve">  </w:t>
      </w:r>
      <w:r w:rsidRPr="003D4660">
        <w:rPr>
          <w:rFonts w:ascii="Copperplate Gothic Light" w:hAnsi="Copperplate Gothic Light"/>
          <w:sz w:val="20"/>
          <w:szCs w:val="20"/>
        </w:rPr>
        <w:t>100%</w:t>
      </w:r>
      <w:r w:rsidR="00B81913" w:rsidRPr="003D4660">
        <w:rPr>
          <w:rFonts w:ascii="Copperplate Gothic Light" w:hAnsi="Copperplate Gothic Light"/>
          <w:sz w:val="20"/>
          <w:szCs w:val="20"/>
        </w:rPr>
        <w:t xml:space="preserve"> </w:t>
      </w:r>
    </w:p>
    <w:p w:rsidR="002146C5" w:rsidRDefault="002146C5" w:rsidP="00006506">
      <w:pPr>
        <w:rPr>
          <w:rFonts w:ascii="Copperplate Gothic Light" w:hAnsi="Copperplate Gothic Light"/>
          <w:sz w:val="20"/>
          <w:szCs w:val="20"/>
          <w:u w:val="single"/>
        </w:rPr>
      </w:pPr>
    </w:p>
    <w:p w:rsidR="002146C5" w:rsidRDefault="002146C5" w:rsidP="00006506">
      <w:pPr>
        <w:rPr>
          <w:rFonts w:ascii="Copperplate Gothic Light" w:hAnsi="Copperplate Gothic Light"/>
          <w:sz w:val="20"/>
          <w:szCs w:val="20"/>
          <w:u w:val="single"/>
        </w:rPr>
      </w:pPr>
    </w:p>
    <w:p w:rsidR="00DF29BB" w:rsidRDefault="00A81B52" w:rsidP="00006506">
      <w:pPr>
        <w:rPr>
          <w:rFonts w:ascii="Copperplate Gothic Light" w:hAnsi="Copperplate Gothic Light"/>
          <w:sz w:val="20"/>
          <w:szCs w:val="20"/>
        </w:rPr>
      </w:pPr>
      <w:r w:rsidRPr="00A81B52">
        <w:rPr>
          <w:rFonts w:ascii="Copperplate Gothic Light" w:hAnsi="Copperplate Gothic Light"/>
          <w:sz w:val="20"/>
          <w:szCs w:val="20"/>
          <w:u w:val="single"/>
        </w:rPr>
        <w:lastRenderedPageBreak/>
        <w:t>Exam Policy</w:t>
      </w:r>
      <w:r>
        <w:rPr>
          <w:rFonts w:ascii="Copperplate Gothic Light" w:hAnsi="Copperplate Gothic Light"/>
          <w:sz w:val="20"/>
          <w:szCs w:val="20"/>
        </w:rPr>
        <w:t>:</w:t>
      </w:r>
      <w:r w:rsidR="00B81913" w:rsidRPr="003D4660">
        <w:rPr>
          <w:rFonts w:ascii="Copperplate Gothic Light" w:hAnsi="Copperplate Gothic Light"/>
          <w:sz w:val="20"/>
          <w:szCs w:val="20"/>
        </w:rPr>
        <w:t xml:space="preserve"> </w:t>
      </w:r>
    </w:p>
    <w:p w:rsidR="00A81B52" w:rsidRDefault="00A81B52" w:rsidP="00006506">
      <w:pPr>
        <w:rPr>
          <w:rFonts w:ascii="Copperplate Gothic Light" w:hAnsi="Copperplate Gothic Light"/>
          <w:sz w:val="20"/>
          <w:szCs w:val="20"/>
        </w:rPr>
      </w:pPr>
      <w:r>
        <w:rPr>
          <w:rFonts w:ascii="Copperplate Gothic Light" w:hAnsi="Copperplate Gothic Light"/>
          <w:sz w:val="20"/>
          <w:szCs w:val="20"/>
        </w:rPr>
        <w:t xml:space="preserve">     Mid-term and final exam will be given only durin</w:t>
      </w:r>
      <w:r w:rsidR="003005A6">
        <w:rPr>
          <w:rFonts w:ascii="Copperplate Gothic Light" w:hAnsi="Copperplate Gothic Light"/>
          <w:sz w:val="20"/>
          <w:szCs w:val="20"/>
        </w:rPr>
        <w:t>g scheduled times. The one excep</w:t>
      </w:r>
      <w:r>
        <w:rPr>
          <w:rFonts w:ascii="Copperplate Gothic Light" w:hAnsi="Copperplate Gothic Light"/>
          <w:sz w:val="20"/>
          <w:szCs w:val="20"/>
        </w:rPr>
        <w:t>tion being</w:t>
      </w:r>
      <w:r w:rsidR="003005A6">
        <w:rPr>
          <w:rFonts w:ascii="Copperplate Gothic Light" w:hAnsi="Copperplate Gothic Light"/>
          <w:sz w:val="20"/>
          <w:szCs w:val="20"/>
        </w:rPr>
        <w:t xml:space="preserve"> that the final may be rescheduled if the student has </w:t>
      </w:r>
      <w:r w:rsidR="003005A6" w:rsidRPr="003005A6">
        <w:rPr>
          <w:rFonts w:ascii="Copperplate Gothic Light" w:hAnsi="Copperplate Gothic Light"/>
          <w:b/>
          <w:sz w:val="20"/>
          <w:szCs w:val="20"/>
        </w:rPr>
        <w:t>three</w:t>
      </w:r>
      <w:r w:rsidR="003005A6">
        <w:rPr>
          <w:rFonts w:ascii="Copperplate Gothic Light" w:hAnsi="Copperplate Gothic Light"/>
          <w:sz w:val="20"/>
          <w:szCs w:val="20"/>
        </w:rPr>
        <w:t xml:space="preserve"> exams scheduled on the same day. See me before the day of your exam.</w:t>
      </w:r>
      <w:r>
        <w:rPr>
          <w:rFonts w:ascii="Copperplate Gothic Light" w:hAnsi="Copperplate Gothic Light"/>
          <w:sz w:val="20"/>
          <w:szCs w:val="20"/>
        </w:rPr>
        <w:t xml:space="preserve"> </w:t>
      </w:r>
    </w:p>
    <w:p w:rsidR="003005A6" w:rsidRDefault="003005A6" w:rsidP="00006506">
      <w:pPr>
        <w:rPr>
          <w:rFonts w:ascii="Copperplate Gothic Light" w:hAnsi="Copperplate Gothic Light"/>
          <w:sz w:val="20"/>
          <w:szCs w:val="20"/>
        </w:rPr>
      </w:pPr>
    </w:p>
    <w:p w:rsidR="00B84BBB" w:rsidRPr="003005A6" w:rsidRDefault="00B84BBB" w:rsidP="00006506">
      <w:pPr>
        <w:rPr>
          <w:rFonts w:ascii="Copperplate Gothic Light" w:hAnsi="Copperplate Gothic Light"/>
          <w:sz w:val="20"/>
          <w:szCs w:val="20"/>
        </w:rPr>
      </w:pPr>
      <w:r w:rsidRPr="003D4660">
        <w:rPr>
          <w:rFonts w:ascii="Copperplate Gothic Light" w:hAnsi="Copperplate Gothic Light"/>
          <w:sz w:val="20"/>
          <w:szCs w:val="20"/>
          <w:u w:val="single"/>
        </w:rPr>
        <w:t>Grading:</w:t>
      </w:r>
    </w:p>
    <w:p w:rsidR="00B84BBB" w:rsidRPr="003D4660" w:rsidRDefault="00B84BBB" w:rsidP="00B84BBB">
      <w:pPr>
        <w:pStyle w:val="ListParagraph"/>
        <w:numPr>
          <w:ilvl w:val="0"/>
          <w:numId w:val="1"/>
        </w:numPr>
        <w:rPr>
          <w:rFonts w:ascii="Copperplate Gothic Light" w:hAnsi="Copperplate Gothic Light"/>
          <w:sz w:val="20"/>
          <w:szCs w:val="20"/>
        </w:rPr>
      </w:pPr>
      <w:r w:rsidRPr="00DF29BB">
        <w:rPr>
          <w:rFonts w:ascii="Copperplate Gothic Light" w:hAnsi="Copperplate Gothic Light"/>
          <w:i/>
          <w:sz w:val="20"/>
          <w:szCs w:val="20"/>
        </w:rPr>
        <w:t xml:space="preserve"> </w:t>
      </w:r>
      <w:r w:rsidRPr="00DF29BB">
        <w:rPr>
          <w:rFonts w:ascii="Copperplate Gothic Light" w:hAnsi="Copperplate Gothic Light"/>
          <w:sz w:val="20"/>
          <w:szCs w:val="20"/>
        </w:rPr>
        <w:t>90-100%</w:t>
      </w:r>
      <w:r w:rsidRPr="00DF29BB">
        <w:rPr>
          <w:rFonts w:ascii="Copperplate Gothic Light" w:hAnsi="Copperplate Gothic Light"/>
          <w:i/>
          <w:sz w:val="20"/>
          <w:szCs w:val="20"/>
        </w:rPr>
        <w:t xml:space="preserve">  </w:t>
      </w:r>
      <w:r w:rsidRPr="003D4660">
        <w:rPr>
          <w:rFonts w:ascii="Copperplate Gothic Light" w:hAnsi="Copperplate Gothic Light"/>
          <w:sz w:val="20"/>
          <w:szCs w:val="20"/>
        </w:rPr>
        <w:t xml:space="preserve"> </w:t>
      </w:r>
      <w:r w:rsidRPr="00DF29BB">
        <w:rPr>
          <w:rFonts w:ascii="Copperplate Gothic Light" w:hAnsi="Copperplate Gothic Light"/>
          <w:b/>
          <w:sz w:val="20"/>
          <w:szCs w:val="20"/>
        </w:rPr>
        <w:t>Superior Work</w:t>
      </w:r>
      <w:r w:rsidRPr="003D4660">
        <w:rPr>
          <w:rFonts w:ascii="Copperplate Gothic Light" w:hAnsi="Copperplate Gothic Light"/>
          <w:sz w:val="20"/>
          <w:szCs w:val="20"/>
        </w:rPr>
        <w:t>: demonstrates excellent writing, analytical, and interpretive skills.</w:t>
      </w:r>
    </w:p>
    <w:p w:rsidR="00B84BBB" w:rsidRPr="003D4660" w:rsidRDefault="00B84BBB" w:rsidP="00B84BBB">
      <w:pPr>
        <w:pStyle w:val="ListParagraph"/>
        <w:ind w:left="645"/>
        <w:rPr>
          <w:rFonts w:ascii="Copperplate Gothic Light" w:hAnsi="Copperplate Gothic Light"/>
          <w:sz w:val="20"/>
          <w:szCs w:val="20"/>
        </w:rPr>
      </w:pPr>
    </w:p>
    <w:p w:rsidR="004C7283" w:rsidRDefault="005B4A03" w:rsidP="00B84BBB">
      <w:pPr>
        <w:pStyle w:val="ListParagraph"/>
        <w:numPr>
          <w:ilvl w:val="0"/>
          <w:numId w:val="1"/>
        </w:numPr>
        <w:rPr>
          <w:rFonts w:ascii="Copperplate Gothic Light" w:hAnsi="Copperplate Gothic Light"/>
          <w:sz w:val="20"/>
          <w:szCs w:val="20"/>
        </w:rPr>
      </w:pPr>
      <w:r>
        <w:rPr>
          <w:rFonts w:ascii="Copperplate Gothic Light" w:hAnsi="Copperplate Gothic Light"/>
          <w:sz w:val="20"/>
          <w:szCs w:val="20"/>
        </w:rPr>
        <w:t xml:space="preserve"> 80-84%</w:t>
      </w:r>
      <w:r w:rsidR="00B81913" w:rsidRPr="003D4660">
        <w:rPr>
          <w:rFonts w:ascii="Copperplate Gothic Light" w:hAnsi="Copperplate Gothic Light"/>
          <w:sz w:val="20"/>
          <w:szCs w:val="20"/>
        </w:rPr>
        <w:t xml:space="preserve"> </w:t>
      </w:r>
      <w:r w:rsidR="00B84BBB" w:rsidRPr="003D4660">
        <w:rPr>
          <w:rFonts w:ascii="Copperplate Gothic Light" w:hAnsi="Copperplate Gothic Light"/>
          <w:sz w:val="20"/>
          <w:szCs w:val="20"/>
        </w:rPr>
        <w:t xml:space="preserve">    </w:t>
      </w:r>
      <w:r w:rsidR="00B84BBB" w:rsidRPr="00DF29BB">
        <w:rPr>
          <w:rFonts w:ascii="Copperplate Gothic Light" w:hAnsi="Copperplate Gothic Light"/>
          <w:b/>
          <w:sz w:val="20"/>
          <w:szCs w:val="20"/>
        </w:rPr>
        <w:t>Above Average Work</w:t>
      </w:r>
      <w:r w:rsidR="00B84BBB" w:rsidRPr="003D4660">
        <w:rPr>
          <w:rFonts w:ascii="Copperplate Gothic Light" w:hAnsi="Copperplate Gothic Light"/>
          <w:sz w:val="20"/>
          <w:szCs w:val="20"/>
        </w:rPr>
        <w:t>: demonstrates good writing</w:t>
      </w:r>
      <w:r w:rsidR="004C7283" w:rsidRPr="003D4660">
        <w:rPr>
          <w:rFonts w:ascii="Copperplate Gothic Light" w:hAnsi="Copperplate Gothic Light"/>
          <w:sz w:val="20"/>
          <w:szCs w:val="20"/>
        </w:rPr>
        <w:t>, analytical, and interpretive skills</w:t>
      </w:r>
    </w:p>
    <w:p w:rsidR="005B4A03" w:rsidRPr="005B4A03" w:rsidRDefault="005B4A03" w:rsidP="005B4A03">
      <w:pPr>
        <w:pStyle w:val="ListParagraph"/>
        <w:rPr>
          <w:rFonts w:ascii="Copperplate Gothic Light" w:hAnsi="Copperplate Gothic Light"/>
          <w:sz w:val="20"/>
          <w:szCs w:val="20"/>
        </w:rPr>
      </w:pPr>
    </w:p>
    <w:p w:rsidR="005B4A03" w:rsidRPr="00A81B52" w:rsidRDefault="00A81B52" w:rsidP="00A81B52">
      <w:pPr>
        <w:rPr>
          <w:rFonts w:ascii="Copperplate Gothic Light" w:hAnsi="Copperplate Gothic Light"/>
          <w:sz w:val="20"/>
          <w:szCs w:val="20"/>
        </w:rPr>
      </w:pPr>
      <w:r>
        <w:rPr>
          <w:rFonts w:ascii="Copperplate Gothic Light" w:hAnsi="Copperplate Gothic Light"/>
          <w:b/>
          <w:sz w:val="20"/>
          <w:szCs w:val="20"/>
        </w:rPr>
        <w:t xml:space="preserve">     </w:t>
      </w:r>
      <w:r w:rsidR="005B4A03" w:rsidRPr="00A81B52">
        <w:rPr>
          <w:rFonts w:ascii="Copperplate Gothic Light" w:hAnsi="Copperplate Gothic Light"/>
          <w:b/>
          <w:sz w:val="20"/>
          <w:szCs w:val="20"/>
        </w:rPr>
        <w:t>B+</w:t>
      </w:r>
      <w:r>
        <w:rPr>
          <w:rFonts w:ascii="Copperplate Gothic Light" w:hAnsi="Copperplate Gothic Light"/>
          <w:b/>
          <w:sz w:val="20"/>
          <w:szCs w:val="20"/>
        </w:rPr>
        <w:t>-</w:t>
      </w:r>
      <w:r w:rsidR="005B4A03" w:rsidRPr="00A81B52">
        <w:rPr>
          <w:rFonts w:ascii="Copperplate Gothic Light" w:hAnsi="Copperplate Gothic Light"/>
          <w:sz w:val="20"/>
          <w:szCs w:val="20"/>
        </w:rPr>
        <w:t xml:space="preserve"> (same as abo</w:t>
      </w:r>
      <w:r w:rsidR="00DF29BB" w:rsidRPr="00A81B52">
        <w:rPr>
          <w:rFonts w:ascii="Copperplate Gothic Light" w:hAnsi="Copperplate Gothic Light"/>
          <w:sz w:val="20"/>
          <w:szCs w:val="20"/>
        </w:rPr>
        <w:t>ve but with a score of 85 -89%)</w:t>
      </w:r>
    </w:p>
    <w:p w:rsidR="004C7283" w:rsidRPr="003D4660" w:rsidRDefault="004C7283" w:rsidP="004C7283">
      <w:pPr>
        <w:pStyle w:val="ListParagraph"/>
        <w:rPr>
          <w:rFonts w:ascii="Copperplate Gothic Light" w:hAnsi="Copperplate Gothic Light"/>
          <w:sz w:val="20"/>
          <w:szCs w:val="20"/>
        </w:rPr>
      </w:pPr>
    </w:p>
    <w:p w:rsidR="00DF29BB" w:rsidRPr="00DF29BB" w:rsidRDefault="00DF29BB" w:rsidP="00DF29BB">
      <w:pPr>
        <w:pStyle w:val="ListParagraph"/>
        <w:numPr>
          <w:ilvl w:val="0"/>
          <w:numId w:val="1"/>
        </w:numPr>
        <w:rPr>
          <w:rFonts w:ascii="Copperplate Gothic Light" w:hAnsi="Copperplate Gothic Light"/>
          <w:sz w:val="20"/>
          <w:szCs w:val="20"/>
        </w:rPr>
      </w:pPr>
      <w:r>
        <w:rPr>
          <w:rFonts w:ascii="Copperplate Gothic Light" w:hAnsi="Copperplate Gothic Light"/>
          <w:sz w:val="20"/>
          <w:szCs w:val="20"/>
        </w:rPr>
        <w:t xml:space="preserve"> 70-74</w:t>
      </w:r>
      <w:r w:rsidR="004C7283" w:rsidRPr="003D4660">
        <w:rPr>
          <w:rFonts w:ascii="Copperplate Gothic Light" w:hAnsi="Copperplate Gothic Light"/>
          <w:sz w:val="20"/>
          <w:szCs w:val="20"/>
        </w:rPr>
        <w:t xml:space="preserve">%     </w:t>
      </w:r>
      <w:r w:rsidR="004C7283" w:rsidRPr="00DF29BB">
        <w:rPr>
          <w:rFonts w:ascii="Copperplate Gothic Light" w:hAnsi="Copperplate Gothic Light"/>
          <w:b/>
          <w:sz w:val="20"/>
          <w:szCs w:val="20"/>
        </w:rPr>
        <w:t>Average Work</w:t>
      </w:r>
      <w:r w:rsidR="004C7283" w:rsidRPr="003D4660">
        <w:rPr>
          <w:rFonts w:ascii="Copperplate Gothic Light" w:hAnsi="Copperplate Gothic Light"/>
          <w:sz w:val="20"/>
          <w:szCs w:val="20"/>
        </w:rPr>
        <w:t>:  demonstrates writing, analytical, and interpretive skills that are at a college entry level.</w:t>
      </w:r>
    </w:p>
    <w:p w:rsidR="00DF29BB" w:rsidRDefault="00DF29BB" w:rsidP="00DF29BB">
      <w:pPr>
        <w:pStyle w:val="ListParagraph"/>
        <w:ind w:left="645"/>
        <w:rPr>
          <w:rFonts w:ascii="Copperplate Gothic Light" w:hAnsi="Copperplate Gothic Light"/>
          <w:sz w:val="20"/>
          <w:szCs w:val="20"/>
        </w:rPr>
      </w:pPr>
    </w:p>
    <w:p w:rsidR="00DF29BB" w:rsidRPr="00A81B52" w:rsidRDefault="00A81B52" w:rsidP="00A81B52">
      <w:pPr>
        <w:rPr>
          <w:rFonts w:ascii="Copperplate Gothic Light" w:hAnsi="Copperplate Gothic Light"/>
          <w:sz w:val="20"/>
          <w:szCs w:val="20"/>
        </w:rPr>
      </w:pPr>
      <w:r>
        <w:rPr>
          <w:rFonts w:ascii="Copperplate Gothic Light" w:hAnsi="Copperplate Gothic Light"/>
          <w:b/>
          <w:sz w:val="20"/>
          <w:szCs w:val="20"/>
        </w:rPr>
        <w:t xml:space="preserve">     </w:t>
      </w:r>
      <w:r w:rsidR="00DF29BB" w:rsidRPr="00A81B52">
        <w:rPr>
          <w:rFonts w:ascii="Copperplate Gothic Light" w:hAnsi="Copperplate Gothic Light"/>
          <w:b/>
          <w:sz w:val="20"/>
          <w:szCs w:val="20"/>
        </w:rPr>
        <w:t>C+</w:t>
      </w:r>
      <w:r w:rsidR="00DF29BB" w:rsidRPr="00A81B52">
        <w:rPr>
          <w:rFonts w:ascii="Copperplate Gothic Light" w:hAnsi="Copperplate Gothic Light"/>
          <w:sz w:val="20"/>
          <w:szCs w:val="20"/>
        </w:rPr>
        <w:t xml:space="preserve"> (same as above but with a score of 75-79%)</w:t>
      </w:r>
    </w:p>
    <w:p w:rsidR="004C7283" w:rsidRPr="003D4660" w:rsidRDefault="004C7283" w:rsidP="004C7283">
      <w:pPr>
        <w:pStyle w:val="ListParagraph"/>
        <w:rPr>
          <w:rFonts w:ascii="Copperplate Gothic Light" w:hAnsi="Copperplate Gothic Light"/>
          <w:sz w:val="20"/>
          <w:szCs w:val="20"/>
        </w:rPr>
      </w:pPr>
    </w:p>
    <w:p w:rsidR="004C7283" w:rsidRPr="003D4660" w:rsidRDefault="004C7283" w:rsidP="00B84BBB">
      <w:pPr>
        <w:pStyle w:val="ListParagraph"/>
        <w:numPr>
          <w:ilvl w:val="0"/>
          <w:numId w:val="1"/>
        </w:numPr>
        <w:rPr>
          <w:rFonts w:ascii="Copperplate Gothic Light" w:hAnsi="Copperplate Gothic Light"/>
          <w:sz w:val="20"/>
          <w:szCs w:val="20"/>
        </w:rPr>
      </w:pPr>
      <w:r w:rsidRPr="003D4660">
        <w:rPr>
          <w:rFonts w:ascii="Copperplate Gothic Light" w:hAnsi="Copperplate Gothic Light"/>
          <w:sz w:val="20"/>
          <w:szCs w:val="20"/>
        </w:rPr>
        <w:t xml:space="preserve"> 60-69%    </w:t>
      </w:r>
      <w:r w:rsidR="00B81913" w:rsidRPr="003D4660">
        <w:rPr>
          <w:rFonts w:ascii="Copperplate Gothic Light" w:hAnsi="Copperplate Gothic Light"/>
          <w:sz w:val="20"/>
          <w:szCs w:val="20"/>
        </w:rPr>
        <w:t xml:space="preserve"> </w:t>
      </w:r>
      <w:r w:rsidRPr="00DF29BB">
        <w:rPr>
          <w:rFonts w:ascii="Copperplate Gothic Light" w:hAnsi="Copperplate Gothic Light"/>
          <w:b/>
          <w:sz w:val="20"/>
          <w:szCs w:val="20"/>
        </w:rPr>
        <w:t>Below Average Work</w:t>
      </w:r>
      <w:r w:rsidRPr="003D4660">
        <w:rPr>
          <w:rFonts w:ascii="Copperplate Gothic Light" w:hAnsi="Copperplate Gothic Light"/>
          <w:sz w:val="20"/>
          <w:szCs w:val="20"/>
        </w:rPr>
        <w:t>:  demonstrates writing, analytical, and interpretive skills that are below a college entry level.</w:t>
      </w:r>
      <w:r w:rsidR="00B81913" w:rsidRPr="003D4660">
        <w:rPr>
          <w:rFonts w:ascii="Copperplate Gothic Light" w:hAnsi="Copperplate Gothic Light"/>
          <w:sz w:val="20"/>
          <w:szCs w:val="20"/>
        </w:rPr>
        <w:t xml:space="preserve"> </w:t>
      </w:r>
    </w:p>
    <w:p w:rsidR="004C7283" w:rsidRPr="003D4660" w:rsidRDefault="004C7283" w:rsidP="004C7283">
      <w:pPr>
        <w:rPr>
          <w:rFonts w:ascii="Copperplate Gothic Light" w:hAnsi="Copperplate Gothic Light"/>
          <w:sz w:val="20"/>
          <w:szCs w:val="20"/>
        </w:rPr>
      </w:pPr>
      <w:r w:rsidRPr="003D4660">
        <w:rPr>
          <w:rFonts w:ascii="Copperplate Gothic Light" w:hAnsi="Copperplate Gothic Light"/>
          <w:sz w:val="20"/>
          <w:szCs w:val="20"/>
        </w:rPr>
        <w:t xml:space="preserve">     </w:t>
      </w:r>
      <w:r w:rsidRPr="00A81B52">
        <w:rPr>
          <w:rFonts w:ascii="Copperplate Gothic Light" w:hAnsi="Copperplate Gothic Light"/>
          <w:b/>
          <w:sz w:val="20"/>
          <w:szCs w:val="20"/>
        </w:rPr>
        <w:t xml:space="preserve"> F</w:t>
      </w:r>
      <w:r w:rsidRPr="003D4660">
        <w:rPr>
          <w:rFonts w:ascii="Copperplate Gothic Light" w:hAnsi="Copperplate Gothic Light"/>
          <w:sz w:val="20"/>
          <w:szCs w:val="20"/>
        </w:rPr>
        <w:t xml:space="preserve">- </w:t>
      </w:r>
      <w:r w:rsidR="00D75966">
        <w:rPr>
          <w:rFonts w:ascii="Copperplate Gothic Light" w:hAnsi="Copperplate Gothic Light"/>
          <w:sz w:val="20"/>
          <w:szCs w:val="20"/>
        </w:rPr>
        <w:t xml:space="preserve">   </w:t>
      </w:r>
      <w:r w:rsidRPr="003D4660">
        <w:rPr>
          <w:rFonts w:ascii="Copperplate Gothic Light" w:hAnsi="Copperplate Gothic Light"/>
          <w:sz w:val="20"/>
          <w:szCs w:val="20"/>
        </w:rPr>
        <w:t xml:space="preserve">Below 60%   </w:t>
      </w:r>
      <w:r w:rsidRPr="00DF29BB">
        <w:rPr>
          <w:rFonts w:ascii="Copperplate Gothic Light" w:hAnsi="Copperplate Gothic Light"/>
          <w:b/>
          <w:sz w:val="20"/>
          <w:szCs w:val="20"/>
        </w:rPr>
        <w:t>Failure</w:t>
      </w:r>
      <w:r w:rsidRPr="003D4660">
        <w:rPr>
          <w:rFonts w:ascii="Copperplate Gothic Light" w:hAnsi="Copperplate Gothic Light"/>
          <w:sz w:val="20"/>
          <w:szCs w:val="20"/>
        </w:rPr>
        <w:t xml:space="preserve">: work that shows little effort or that is </w:t>
      </w:r>
      <w:r w:rsidR="005A19D3">
        <w:rPr>
          <w:rFonts w:ascii="Copperplate Gothic Light" w:hAnsi="Copperplate Gothic Light"/>
          <w:sz w:val="20"/>
          <w:szCs w:val="20"/>
        </w:rPr>
        <w:t>incomplete.</w:t>
      </w:r>
      <w:r w:rsidRPr="003D4660">
        <w:rPr>
          <w:rFonts w:ascii="Copperplate Gothic Light" w:hAnsi="Copperplate Gothic Light"/>
          <w:sz w:val="20"/>
          <w:szCs w:val="20"/>
        </w:rPr>
        <w:t xml:space="preserve">                          </w:t>
      </w:r>
    </w:p>
    <w:p w:rsidR="005F1F38" w:rsidRDefault="005F1F38" w:rsidP="005A19D3">
      <w:pPr>
        <w:rPr>
          <w:rFonts w:ascii="Copperplate Gothic Light" w:hAnsi="Copperplate Gothic Light"/>
          <w:sz w:val="20"/>
          <w:szCs w:val="20"/>
          <w:u w:val="single"/>
        </w:rPr>
      </w:pPr>
    </w:p>
    <w:p w:rsidR="004C7283" w:rsidRPr="005A19D3" w:rsidRDefault="005A19D3" w:rsidP="005A19D3">
      <w:pPr>
        <w:rPr>
          <w:rFonts w:ascii="Copperplate Gothic Light" w:hAnsi="Copperplate Gothic Light"/>
          <w:sz w:val="20"/>
          <w:szCs w:val="20"/>
        </w:rPr>
      </w:pPr>
      <w:r>
        <w:rPr>
          <w:rFonts w:ascii="Copperplate Gothic Light" w:hAnsi="Copperplate Gothic Light"/>
          <w:sz w:val="20"/>
          <w:szCs w:val="20"/>
          <w:u w:val="single"/>
        </w:rPr>
        <w:t>Attendance</w:t>
      </w:r>
      <w:r w:rsidR="0074758D">
        <w:rPr>
          <w:rFonts w:ascii="Copperplate Gothic Light" w:hAnsi="Copperplate Gothic Light"/>
          <w:sz w:val="20"/>
          <w:szCs w:val="20"/>
          <w:u w:val="single"/>
        </w:rPr>
        <w:t>:</w:t>
      </w:r>
      <w:r w:rsidR="004C7283" w:rsidRPr="003D4660">
        <w:rPr>
          <w:rFonts w:ascii="Copperplate Gothic Light" w:hAnsi="Copperplate Gothic Light"/>
          <w:sz w:val="20"/>
          <w:szCs w:val="20"/>
        </w:rPr>
        <w:t xml:space="preserve">     </w:t>
      </w:r>
      <w:r w:rsidR="00D75966">
        <w:rPr>
          <w:rFonts w:ascii="Copperplate Gothic Light" w:hAnsi="Copperplate Gothic Light"/>
          <w:sz w:val="20"/>
          <w:szCs w:val="20"/>
        </w:rPr>
        <w:t xml:space="preserve">  </w:t>
      </w:r>
      <w:r>
        <w:rPr>
          <w:rFonts w:ascii="Copperplate Gothic Light" w:hAnsi="Copperplate Gothic Light"/>
          <w:sz w:val="20"/>
          <w:szCs w:val="20"/>
        </w:rPr>
        <w:t xml:space="preserve"> </w:t>
      </w:r>
    </w:p>
    <w:p w:rsidR="00AE263A" w:rsidRPr="009410E3" w:rsidRDefault="00181376" w:rsidP="004C7283">
      <w:pPr>
        <w:rPr>
          <w:rFonts w:ascii="Copperplate Gothic Light" w:hAnsi="Copperplate Gothic Light"/>
          <w:i/>
          <w:sz w:val="20"/>
          <w:szCs w:val="20"/>
          <w:u w:val="single"/>
        </w:rPr>
      </w:pPr>
      <w:r w:rsidRPr="003D4660">
        <w:rPr>
          <w:rFonts w:ascii="Copperplate Gothic Light" w:hAnsi="Copperplate Gothic Light"/>
          <w:sz w:val="20"/>
          <w:szCs w:val="20"/>
        </w:rPr>
        <w:t xml:space="preserve">     Attendance is required and attendance will be taken at the start of every class.</w:t>
      </w:r>
      <w:r w:rsidRPr="003D4660">
        <w:rPr>
          <w:rFonts w:ascii="Copperplate Gothic Light" w:hAnsi="Copperplate Gothic Light"/>
          <w:sz w:val="20"/>
          <w:szCs w:val="20"/>
          <w:u w:val="single"/>
        </w:rPr>
        <w:t xml:space="preserve"> </w:t>
      </w:r>
      <w:r w:rsidR="00DF29BB">
        <w:rPr>
          <w:rFonts w:ascii="Copperplate Gothic Light" w:hAnsi="Copperplate Gothic Light"/>
          <w:sz w:val="20"/>
          <w:szCs w:val="20"/>
        </w:rPr>
        <w:t xml:space="preserve">Each student is permitted </w:t>
      </w:r>
      <w:r w:rsidR="00DF29BB" w:rsidRPr="00D840E9">
        <w:rPr>
          <w:rFonts w:ascii="Copperplate Gothic Light" w:hAnsi="Copperplate Gothic Light"/>
          <w:b/>
          <w:sz w:val="20"/>
          <w:szCs w:val="20"/>
        </w:rPr>
        <w:t>Three</w:t>
      </w:r>
      <w:r w:rsidRPr="003D4660">
        <w:rPr>
          <w:rFonts w:ascii="Copperplate Gothic Light" w:hAnsi="Copperplate Gothic Light"/>
          <w:sz w:val="20"/>
          <w:szCs w:val="20"/>
        </w:rPr>
        <w:t xml:space="preserve"> absences during the semester. Additional absences will affect the student’s grade. Unexcused lateness counts as ½ of an absence. </w:t>
      </w:r>
      <w:r w:rsidR="00F47B28">
        <w:rPr>
          <w:rFonts w:ascii="Copperplate Gothic Light" w:hAnsi="Copperplate Gothic Light"/>
          <w:sz w:val="20"/>
          <w:szCs w:val="20"/>
        </w:rPr>
        <w:t xml:space="preserve">Leaving class early also counts as </w:t>
      </w:r>
      <w:r w:rsidR="00095A85">
        <w:rPr>
          <w:rFonts w:ascii="Copperplate Gothic Light" w:hAnsi="Copperplate Gothic Light"/>
          <w:sz w:val="20"/>
          <w:szCs w:val="20"/>
        </w:rPr>
        <w:t xml:space="preserve">½ of an absence. The </w:t>
      </w:r>
      <w:r w:rsidR="00F47B28" w:rsidRPr="00095A85">
        <w:rPr>
          <w:rFonts w:ascii="Copperplate Gothic Light" w:hAnsi="Copperplate Gothic Light"/>
          <w:b/>
          <w:sz w:val="20"/>
          <w:szCs w:val="20"/>
        </w:rPr>
        <w:t xml:space="preserve">Attendance </w:t>
      </w:r>
      <w:r w:rsidR="00095A85" w:rsidRPr="00095A85">
        <w:rPr>
          <w:rFonts w:ascii="Copperplate Gothic Light" w:hAnsi="Copperplate Gothic Light"/>
          <w:b/>
          <w:sz w:val="20"/>
          <w:szCs w:val="20"/>
        </w:rPr>
        <w:t>P</w:t>
      </w:r>
      <w:r w:rsidR="00F47B28" w:rsidRPr="00095A85">
        <w:rPr>
          <w:rFonts w:ascii="Copperplate Gothic Light" w:hAnsi="Copperplate Gothic Light"/>
          <w:b/>
          <w:sz w:val="20"/>
          <w:szCs w:val="20"/>
        </w:rPr>
        <w:t>olicy</w:t>
      </w:r>
      <w:r w:rsidR="00F47B28">
        <w:rPr>
          <w:rFonts w:ascii="Copperplate Gothic Light" w:hAnsi="Copperplate Gothic Light"/>
          <w:sz w:val="20"/>
          <w:szCs w:val="20"/>
        </w:rPr>
        <w:t xml:space="preserve"> will be explained in detail on the first two days of class.</w:t>
      </w:r>
      <w:r w:rsidR="009410E3">
        <w:rPr>
          <w:rFonts w:ascii="Copperplate Gothic Light" w:hAnsi="Copperplate Gothic Light"/>
          <w:sz w:val="20"/>
          <w:szCs w:val="20"/>
        </w:rPr>
        <w:t xml:space="preserve"> </w:t>
      </w:r>
      <w:r w:rsidR="009410E3" w:rsidRPr="009410E3">
        <w:rPr>
          <w:rFonts w:ascii="Copperplate Gothic Light" w:hAnsi="Copperplate Gothic Light"/>
          <w:i/>
          <w:sz w:val="20"/>
          <w:szCs w:val="20"/>
          <w:u w:val="single"/>
        </w:rPr>
        <w:t>Any</w:t>
      </w:r>
      <w:r w:rsidR="008C66D3">
        <w:rPr>
          <w:rFonts w:ascii="Copperplate Gothic Light" w:hAnsi="Copperplate Gothic Light"/>
          <w:i/>
          <w:sz w:val="20"/>
          <w:szCs w:val="20"/>
          <w:u w:val="single"/>
        </w:rPr>
        <w:t xml:space="preserve"> student with more than Five (5)</w:t>
      </w:r>
      <w:r w:rsidR="009410E3" w:rsidRPr="009410E3">
        <w:rPr>
          <w:rFonts w:ascii="Copperplate Gothic Light" w:hAnsi="Copperplate Gothic Light"/>
          <w:i/>
          <w:sz w:val="20"/>
          <w:szCs w:val="20"/>
          <w:u w:val="single"/>
        </w:rPr>
        <w:t xml:space="preserve"> ab</w:t>
      </w:r>
      <w:r w:rsidR="00BA4E52">
        <w:rPr>
          <w:rFonts w:ascii="Copperplate Gothic Light" w:hAnsi="Copperplate Gothic Light"/>
          <w:i/>
          <w:sz w:val="20"/>
          <w:szCs w:val="20"/>
          <w:u w:val="single"/>
        </w:rPr>
        <w:t xml:space="preserve">sences will have </w:t>
      </w:r>
      <w:r w:rsidR="00D6533F">
        <w:rPr>
          <w:rFonts w:ascii="Copperplate Gothic Light" w:hAnsi="Copperplate Gothic Light"/>
          <w:i/>
          <w:sz w:val="20"/>
          <w:szCs w:val="20"/>
          <w:u w:val="single"/>
        </w:rPr>
        <w:t xml:space="preserve">their </w:t>
      </w:r>
      <w:r w:rsidR="00D6533F" w:rsidRPr="009410E3">
        <w:rPr>
          <w:rFonts w:ascii="Copperplate Gothic Light" w:hAnsi="Copperplate Gothic Light"/>
          <w:i/>
          <w:sz w:val="20"/>
          <w:szCs w:val="20"/>
          <w:u w:val="single"/>
        </w:rPr>
        <w:t>grade</w:t>
      </w:r>
      <w:r w:rsidR="009410E3" w:rsidRPr="009410E3">
        <w:rPr>
          <w:rFonts w:ascii="Copperplate Gothic Light" w:hAnsi="Copperplate Gothic Light"/>
          <w:i/>
          <w:sz w:val="20"/>
          <w:szCs w:val="20"/>
          <w:u w:val="single"/>
        </w:rPr>
        <w:t xml:space="preserve"> </w:t>
      </w:r>
      <w:r w:rsidR="00BA4E52">
        <w:rPr>
          <w:rFonts w:ascii="Copperplate Gothic Light" w:hAnsi="Copperplate Gothic Light"/>
          <w:i/>
          <w:sz w:val="20"/>
          <w:szCs w:val="20"/>
          <w:u w:val="single"/>
        </w:rPr>
        <w:t xml:space="preserve">lowered by a full letter grade which could result in an </w:t>
      </w:r>
      <w:r w:rsidR="00591BE8">
        <w:rPr>
          <w:rFonts w:ascii="Copperplate Gothic Light" w:hAnsi="Copperplate Gothic Light"/>
          <w:i/>
          <w:sz w:val="20"/>
          <w:szCs w:val="20"/>
          <w:u w:val="single"/>
        </w:rPr>
        <w:t>“</w:t>
      </w:r>
      <w:r w:rsidR="008F1CE1">
        <w:rPr>
          <w:rFonts w:ascii="Copperplate Gothic Light" w:hAnsi="Copperplate Gothic Light"/>
          <w:b/>
          <w:i/>
          <w:sz w:val="20"/>
          <w:szCs w:val="20"/>
          <w:u w:val="single"/>
        </w:rPr>
        <w:t xml:space="preserve">F” </w:t>
      </w:r>
      <w:r w:rsidR="008F1CE1">
        <w:rPr>
          <w:rFonts w:ascii="Copperplate Gothic Light" w:hAnsi="Copperplate Gothic Light"/>
          <w:i/>
          <w:sz w:val="20"/>
          <w:szCs w:val="20"/>
          <w:u w:val="single"/>
        </w:rPr>
        <w:t>fo</w:t>
      </w:r>
      <w:r w:rsidR="00D6533F" w:rsidRPr="009410E3">
        <w:rPr>
          <w:rFonts w:ascii="Copperplate Gothic Light" w:hAnsi="Copperplate Gothic Light"/>
          <w:i/>
          <w:sz w:val="20"/>
          <w:szCs w:val="20"/>
          <w:u w:val="single"/>
        </w:rPr>
        <w:t>r</w:t>
      </w:r>
      <w:r w:rsidR="009410E3" w:rsidRPr="009410E3">
        <w:rPr>
          <w:rFonts w:ascii="Copperplate Gothic Light" w:hAnsi="Copperplate Gothic Light"/>
          <w:i/>
          <w:sz w:val="20"/>
          <w:szCs w:val="20"/>
          <w:u w:val="single"/>
        </w:rPr>
        <w:t xml:space="preserve"> this course. </w:t>
      </w:r>
    </w:p>
    <w:p w:rsidR="00181376" w:rsidRPr="003D4660" w:rsidRDefault="00181376" w:rsidP="004C7283">
      <w:pPr>
        <w:rPr>
          <w:rFonts w:ascii="Copperplate Gothic Light" w:hAnsi="Copperplate Gothic Light"/>
          <w:sz w:val="20"/>
          <w:szCs w:val="20"/>
          <w:u w:val="single"/>
        </w:rPr>
      </w:pPr>
      <w:r w:rsidRPr="003D4660">
        <w:rPr>
          <w:rFonts w:ascii="Copperplate Gothic Light" w:hAnsi="Copperplate Gothic Light"/>
          <w:sz w:val="20"/>
          <w:szCs w:val="20"/>
          <w:u w:val="single"/>
        </w:rPr>
        <w:t>Cell Phone Usage:</w:t>
      </w:r>
    </w:p>
    <w:p w:rsidR="00181376" w:rsidRDefault="00181376" w:rsidP="004C7283">
      <w:pPr>
        <w:rPr>
          <w:rFonts w:ascii="Copperplate Gothic Light" w:hAnsi="Copperplate Gothic Light"/>
          <w:sz w:val="20"/>
          <w:szCs w:val="20"/>
        </w:rPr>
      </w:pPr>
      <w:r w:rsidRPr="003D4660">
        <w:rPr>
          <w:rFonts w:ascii="Copperplate Gothic Light" w:hAnsi="Copperplate Gothic Light"/>
          <w:sz w:val="20"/>
          <w:szCs w:val="20"/>
        </w:rPr>
        <w:t xml:space="preserve">     Cell phone usage will not be tolerated.  Phones must be turned off or placed on vibrate before the beginning of class.  Texting during class is also strictly prohibited.</w:t>
      </w:r>
    </w:p>
    <w:p w:rsidR="005A19D3" w:rsidRDefault="005A19D3" w:rsidP="004C7283">
      <w:pPr>
        <w:rPr>
          <w:rFonts w:ascii="Copperplate Gothic Light" w:hAnsi="Copperplate Gothic Light"/>
          <w:sz w:val="20"/>
          <w:szCs w:val="20"/>
          <w:u w:val="single"/>
        </w:rPr>
      </w:pPr>
      <w:r>
        <w:rPr>
          <w:rFonts w:ascii="Copperplate Gothic Light" w:hAnsi="Copperplate Gothic Light"/>
          <w:sz w:val="20"/>
          <w:szCs w:val="20"/>
          <w:u w:val="single"/>
        </w:rPr>
        <w:t xml:space="preserve">Class room Decorum:  </w:t>
      </w:r>
    </w:p>
    <w:p w:rsidR="005A19D3" w:rsidRDefault="005A19D3" w:rsidP="004C7283">
      <w:pPr>
        <w:rPr>
          <w:rFonts w:ascii="Copperplate Gothic Light" w:hAnsi="Copperplate Gothic Light"/>
          <w:sz w:val="20"/>
          <w:szCs w:val="20"/>
        </w:rPr>
      </w:pPr>
      <w:r>
        <w:rPr>
          <w:rFonts w:ascii="Copperplate Gothic Light" w:hAnsi="Copperplate Gothic Light"/>
          <w:sz w:val="20"/>
          <w:szCs w:val="20"/>
        </w:rPr>
        <w:t xml:space="preserve">     There shall be no food or eating in the class room. Rude or obnoxious behavior will not be tolerated, the student will simply be asked to leave the class. </w:t>
      </w:r>
    </w:p>
    <w:p w:rsidR="002146C5" w:rsidRDefault="002146C5" w:rsidP="004C7283">
      <w:pPr>
        <w:rPr>
          <w:rFonts w:ascii="Copperplate Gothic Light" w:hAnsi="Copperplate Gothic Light"/>
          <w:sz w:val="20"/>
          <w:szCs w:val="20"/>
          <w:u w:val="single"/>
        </w:rPr>
      </w:pPr>
    </w:p>
    <w:p w:rsidR="00AE263A" w:rsidRPr="00746208" w:rsidRDefault="009C73AB" w:rsidP="004C7283">
      <w:pPr>
        <w:rPr>
          <w:rFonts w:ascii="Copperplate Gothic Light" w:hAnsi="Copperplate Gothic Light"/>
          <w:sz w:val="20"/>
          <w:szCs w:val="20"/>
          <w:u w:val="single"/>
        </w:rPr>
      </w:pPr>
      <w:r>
        <w:rPr>
          <w:rFonts w:ascii="Copperplate Gothic Light" w:hAnsi="Copperplate Gothic Light"/>
          <w:sz w:val="20"/>
          <w:szCs w:val="20"/>
          <w:u w:val="single"/>
        </w:rPr>
        <w:lastRenderedPageBreak/>
        <w:t>Lap Top</w:t>
      </w:r>
      <w:r w:rsidR="00746208" w:rsidRPr="00746208">
        <w:rPr>
          <w:rFonts w:ascii="Copperplate Gothic Light" w:hAnsi="Copperplate Gothic Light"/>
          <w:sz w:val="20"/>
          <w:szCs w:val="20"/>
          <w:u w:val="single"/>
        </w:rPr>
        <w:t xml:space="preserve"> </w:t>
      </w:r>
      <w:r w:rsidR="00AE263A" w:rsidRPr="00746208">
        <w:rPr>
          <w:rFonts w:ascii="Copperplate Gothic Light" w:hAnsi="Copperplate Gothic Light"/>
          <w:sz w:val="20"/>
          <w:szCs w:val="20"/>
          <w:u w:val="single"/>
        </w:rPr>
        <w:t>Usage:</w:t>
      </w:r>
    </w:p>
    <w:p w:rsidR="00AE263A" w:rsidRDefault="00AE263A" w:rsidP="004C7283">
      <w:pPr>
        <w:rPr>
          <w:rFonts w:ascii="Copperplate Gothic Light" w:hAnsi="Copperplate Gothic Light"/>
          <w:sz w:val="20"/>
          <w:szCs w:val="20"/>
        </w:rPr>
      </w:pPr>
      <w:r>
        <w:rPr>
          <w:rFonts w:ascii="Copperplate Gothic Light" w:hAnsi="Copperplate Gothic Light"/>
          <w:sz w:val="20"/>
          <w:szCs w:val="20"/>
        </w:rPr>
        <w:t xml:space="preserve">    Lap tops </w:t>
      </w:r>
      <w:r w:rsidR="00746208">
        <w:rPr>
          <w:rFonts w:ascii="Copperplate Gothic Light" w:hAnsi="Copperplate Gothic Light"/>
          <w:sz w:val="20"/>
          <w:szCs w:val="20"/>
        </w:rPr>
        <w:t xml:space="preserve">are </w:t>
      </w:r>
      <w:r w:rsidR="00746208" w:rsidRPr="00746208">
        <w:rPr>
          <w:rFonts w:ascii="Copperplate Gothic Light" w:hAnsi="Copperplate Gothic Light"/>
          <w:b/>
          <w:sz w:val="20"/>
          <w:szCs w:val="20"/>
          <w:u w:val="single"/>
        </w:rPr>
        <w:t>not</w:t>
      </w:r>
      <w:r w:rsidR="00746208">
        <w:rPr>
          <w:rFonts w:ascii="Copperplate Gothic Light" w:hAnsi="Copperplate Gothic Light"/>
          <w:sz w:val="20"/>
          <w:szCs w:val="20"/>
        </w:rPr>
        <w:t xml:space="preserve"> to be used during class, unless they are used for taking class notes. If this is the case please </w:t>
      </w:r>
      <w:r w:rsidR="00BA4E52">
        <w:rPr>
          <w:rFonts w:ascii="Copperplate Gothic Light" w:hAnsi="Copperplate Gothic Light"/>
          <w:sz w:val="20"/>
          <w:szCs w:val="20"/>
        </w:rPr>
        <w:t xml:space="preserve">sit in the front two rows of the class room and </w:t>
      </w:r>
      <w:r w:rsidR="00746208">
        <w:rPr>
          <w:rFonts w:ascii="Copperplate Gothic Light" w:hAnsi="Copperplate Gothic Light"/>
          <w:sz w:val="20"/>
          <w:szCs w:val="20"/>
        </w:rPr>
        <w:t>see me for</w:t>
      </w:r>
      <w:r w:rsidR="00746208" w:rsidRPr="00822EA8">
        <w:rPr>
          <w:rFonts w:ascii="Copperplate Gothic Light" w:hAnsi="Copperplate Gothic Light"/>
          <w:b/>
          <w:sz w:val="20"/>
          <w:szCs w:val="20"/>
        </w:rPr>
        <w:t xml:space="preserve"> permission</w:t>
      </w:r>
      <w:r w:rsidR="00746208">
        <w:rPr>
          <w:rFonts w:ascii="Copperplate Gothic Light" w:hAnsi="Copperplate Gothic Light"/>
          <w:sz w:val="20"/>
          <w:szCs w:val="20"/>
        </w:rPr>
        <w:t xml:space="preserve"> prior to using your lap top.</w:t>
      </w:r>
    </w:p>
    <w:p w:rsidR="00181376" w:rsidRPr="003D4660" w:rsidRDefault="00A01371" w:rsidP="004C7283">
      <w:pPr>
        <w:rPr>
          <w:rFonts w:ascii="Copperplate Gothic Light" w:hAnsi="Copperplate Gothic Light"/>
          <w:sz w:val="20"/>
          <w:szCs w:val="20"/>
          <w:u w:val="single"/>
        </w:rPr>
      </w:pPr>
      <w:r w:rsidRPr="003D4660">
        <w:rPr>
          <w:rFonts w:ascii="Copperplate Gothic Light" w:hAnsi="Copperplate Gothic Light"/>
          <w:sz w:val="20"/>
          <w:szCs w:val="20"/>
          <w:u w:val="single"/>
        </w:rPr>
        <w:t>Academic Integrity:</w:t>
      </w:r>
    </w:p>
    <w:p w:rsidR="00A01371" w:rsidRDefault="00A01371" w:rsidP="004C7283">
      <w:pPr>
        <w:rPr>
          <w:rFonts w:ascii="Copperplate Gothic Light" w:hAnsi="Copperplate Gothic Light"/>
          <w:sz w:val="20"/>
          <w:szCs w:val="20"/>
        </w:rPr>
      </w:pPr>
      <w:r w:rsidRPr="003D4660">
        <w:rPr>
          <w:rFonts w:ascii="Copperplate Gothic Light" w:hAnsi="Copperplate Gothic Light"/>
          <w:sz w:val="20"/>
          <w:szCs w:val="20"/>
        </w:rPr>
        <w:t xml:space="preserve">     Plagiarism is passing off someone else’s work as your own and will not be tolerated.  Students are expected to write their own original work and to give credit in the form of footnotes</w:t>
      </w:r>
      <w:r w:rsidR="00C404EF" w:rsidRPr="003D4660">
        <w:rPr>
          <w:rFonts w:ascii="Copperplate Gothic Light" w:hAnsi="Copperplate Gothic Light"/>
          <w:sz w:val="20"/>
          <w:szCs w:val="20"/>
        </w:rPr>
        <w:t xml:space="preserve"> (i.e. citations)</w:t>
      </w:r>
      <w:r w:rsidRPr="003D4660">
        <w:rPr>
          <w:rFonts w:ascii="Copperplate Gothic Light" w:hAnsi="Copperplate Gothic Light"/>
          <w:sz w:val="20"/>
          <w:szCs w:val="20"/>
        </w:rPr>
        <w:t xml:space="preserve"> for any material that is not their own.  Plagiarized papers will be given an automatic “F” with no possibility of a rewrite. This may result in a failing grade for the entire course.   Violations will be brought to the immediate attention of the Dean of Students and adjudicated in accordance with the NJIT Honor Code.  A copy of the Honor Code is available at </w:t>
      </w:r>
      <w:hyperlink r:id="rId14" w:history="1">
        <w:r w:rsidR="00C404EF" w:rsidRPr="003D4660">
          <w:rPr>
            <w:rStyle w:val="Hyperlink"/>
            <w:rFonts w:ascii="Copperplate Gothic Light" w:hAnsi="Copperplate Gothic Light"/>
            <w:sz w:val="20"/>
            <w:szCs w:val="20"/>
          </w:rPr>
          <w:t>www.njit.edu/academics/honorcode.php</w:t>
        </w:r>
      </w:hyperlink>
      <w:r w:rsidRPr="003D4660">
        <w:rPr>
          <w:rFonts w:ascii="Copperplate Gothic Light" w:hAnsi="Copperplate Gothic Light"/>
          <w:sz w:val="20"/>
          <w:szCs w:val="20"/>
        </w:rPr>
        <w:t>.</w:t>
      </w:r>
    </w:p>
    <w:p w:rsidR="00C404EF" w:rsidRPr="003D4660" w:rsidRDefault="00C404EF" w:rsidP="004C7283">
      <w:pPr>
        <w:rPr>
          <w:rFonts w:ascii="Copperplate Gothic Light" w:hAnsi="Copperplate Gothic Light"/>
          <w:sz w:val="20"/>
          <w:szCs w:val="20"/>
          <w:u w:val="single"/>
        </w:rPr>
      </w:pPr>
      <w:r w:rsidRPr="003D4660">
        <w:rPr>
          <w:rFonts w:ascii="Copperplate Gothic Light" w:hAnsi="Copperplate Gothic Light"/>
          <w:sz w:val="20"/>
          <w:szCs w:val="20"/>
          <w:u w:val="single"/>
        </w:rPr>
        <w:t>Schedule of Assignments:*</w:t>
      </w:r>
    </w:p>
    <w:tbl>
      <w:tblPr>
        <w:tblStyle w:val="TableGrid"/>
        <w:tblW w:w="0" w:type="auto"/>
        <w:tblLook w:val="04A0" w:firstRow="1" w:lastRow="0" w:firstColumn="1" w:lastColumn="0" w:noHBand="0" w:noVBand="1"/>
      </w:tblPr>
      <w:tblGrid>
        <w:gridCol w:w="401"/>
        <w:gridCol w:w="373"/>
        <w:gridCol w:w="3682"/>
        <w:gridCol w:w="4894"/>
      </w:tblGrid>
      <w:tr w:rsidR="00532FFB" w:rsidRPr="003D4660" w:rsidTr="00564843">
        <w:trPr>
          <w:trHeight w:val="142"/>
        </w:trPr>
        <w:tc>
          <w:tcPr>
            <w:tcW w:w="4406" w:type="dxa"/>
            <w:gridSpan w:val="3"/>
          </w:tcPr>
          <w:p w:rsidR="00C404EF" w:rsidRPr="003D4660" w:rsidRDefault="008C66D3" w:rsidP="00B40AE8">
            <w:pPr>
              <w:rPr>
                <w:rFonts w:ascii="Copperplate Gothic Light" w:hAnsi="Copperplate Gothic Light"/>
                <w:sz w:val="20"/>
                <w:szCs w:val="20"/>
              </w:rPr>
            </w:pPr>
            <w:r>
              <w:rPr>
                <w:rFonts w:ascii="Copperplate Gothic Light" w:hAnsi="Copperplate Gothic Light"/>
                <w:sz w:val="20"/>
                <w:szCs w:val="20"/>
              </w:rPr>
              <w:t>Week</w:t>
            </w:r>
            <w:r w:rsidR="00591BE8">
              <w:rPr>
                <w:rFonts w:ascii="Copperplate Gothic Light" w:hAnsi="Copperplate Gothic Light"/>
                <w:sz w:val="20"/>
                <w:szCs w:val="20"/>
              </w:rPr>
              <w:t xml:space="preserve"> </w:t>
            </w:r>
            <w:r w:rsidR="0074758D">
              <w:rPr>
                <w:rFonts w:ascii="Copperplate Gothic Light" w:hAnsi="Copperplate Gothic Light"/>
                <w:sz w:val="20"/>
                <w:szCs w:val="20"/>
              </w:rPr>
              <w:t>of</w:t>
            </w:r>
          </w:p>
        </w:tc>
        <w:tc>
          <w:tcPr>
            <w:tcW w:w="4839" w:type="dxa"/>
          </w:tcPr>
          <w:p w:rsidR="00C404EF" w:rsidRPr="003D4660" w:rsidRDefault="00C404EF" w:rsidP="00B40AE8">
            <w:pPr>
              <w:rPr>
                <w:rFonts w:ascii="Copperplate Gothic Light" w:hAnsi="Copperplate Gothic Light"/>
                <w:sz w:val="20"/>
                <w:szCs w:val="20"/>
              </w:rPr>
            </w:pPr>
            <w:r w:rsidRPr="003D4660">
              <w:rPr>
                <w:rFonts w:ascii="Copperplate Gothic Light" w:hAnsi="Copperplate Gothic Light"/>
                <w:sz w:val="20"/>
                <w:szCs w:val="20"/>
              </w:rPr>
              <w:t>Assignment</w:t>
            </w:r>
          </w:p>
        </w:tc>
      </w:tr>
      <w:tr w:rsidR="00532FFB" w:rsidRPr="003D4660" w:rsidTr="00564843">
        <w:trPr>
          <w:trHeight w:val="142"/>
        </w:trPr>
        <w:tc>
          <w:tcPr>
            <w:tcW w:w="4406" w:type="dxa"/>
            <w:gridSpan w:val="3"/>
          </w:tcPr>
          <w:p w:rsidR="00C404EF" w:rsidRDefault="002D19DB" w:rsidP="00B40AE8">
            <w:pPr>
              <w:rPr>
                <w:rFonts w:ascii="Copperplate Gothic Light" w:hAnsi="Copperplate Gothic Light"/>
                <w:sz w:val="20"/>
                <w:szCs w:val="20"/>
              </w:rPr>
            </w:pPr>
            <w:r>
              <w:rPr>
                <w:rFonts w:ascii="Copperplate Gothic Light" w:hAnsi="Copperplate Gothic Light"/>
                <w:sz w:val="20"/>
                <w:szCs w:val="20"/>
              </w:rPr>
              <w:t>September ,5</w:t>
            </w:r>
            <w:r w:rsidR="008D3F2C">
              <w:rPr>
                <w:rFonts w:ascii="Copperplate Gothic Light" w:hAnsi="Copperplate Gothic Light"/>
                <w:sz w:val="20"/>
                <w:szCs w:val="20"/>
              </w:rPr>
              <w:t>th</w:t>
            </w:r>
          </w:p>
          <w:p w:rsidR="00746208" w:rsidRPr="003D4660" w:rsidRDefault="00746208" w:rsidP="00B40AE8">
            <w:pPr>
              <w:rPr>
                <w:rFonts w:ascii="Copperplate Gothic Light" w:hAnsi="Copperplate Gothic Light"/>
                <w:sz w:val="20"/>
                <w:szCs w:val="20"/>
              </w:rPr>
            </w:pPr>
          </w:p>
        </w:tc>
        <w:tc>
          <w:tcPr>
            <w:tcW w:w="4839" w:type="dxa"/>
          </w:tcPr>
          <w:p w:rsidR="003005A6" w:rsidRPr="003005A6" w:rsidRDefault="00F75B4E" w:rsidP="00B40AE8">
            <w:pPr>
              <w:rPr>
                <w:rFonts w:ascii="Copperplate Gothic Light" w:hAnsi="Copperplate Gothic Light"/>
                <w:b/>
                <w:sz w:val="20"/>
                <w:szCs w:val="20"/>
              </w:rPr>
            </w:pPr>
            <w:r>
              <w:rPr>
                <w:rFonts w:ascii="Copperplate Gothic Light" w:hAnsi="Copperplate Gothic Light"/>
                <w:b/>
                <w:sz w:val="20"/>
                <w:szCs w:val="20"/>
              </w:rPr>
              <w:t>The 20</w:t>
            </w:r>
            <w:r w:rsidRPr="00F75B4E">
              <w:rPr>
                <w:rFonts w:ascii="Copperplate Gothic Light" w:hAnsi="Copperplate Gothic Light"/>
                <w:b/>
                <w:sz w:val="20"/>
                <w:szCs w:val="20"/>
                <w:vertAlign w:val="superscript"/>
              </w:rPr>
              <w:t>th</w:t>
            </w:r>
            <w:r>
              <w:rPr>
                <w:rFonts w:ascii="Copperplate Gothic Light" w:hAnsi="Copperplate Gothic Light"/>
                <w:b/>
                <w:sz w:val="20"/>
                <w:szCs w:val="20"/>
              </w:rPr>
              <w:t xml:space="preserve"> Century in World History</w:t>
            </w:r>
            <w:r w:rsidR="003005A6">
              <w:rPr>
                <w:rFonts w:ascii="Copperplate Gothic Light" w:hAnsi="Copperplate Gothic Light"/>
                <w:sz w:val="20"/>
                <w:szCs w:val="20"/>
              </w:rPr>
              <w:t xml:space="preserve"> i</w:t>
            </w:r>
            <w:r w:rsidR="00A0153D">
              <w:rPr>
                <w:rFonts w:ascii="Copperplate Gothic Light" w:hAnsi="Copperplate Gothic Light"/>
                <w:sz w:val="20"/>
                <w:szCs w:val="20"/>
              </w:rPr>
              <w:t>ntroductions</w:t>
            </w:r>
          </w:p>
          <w:p w:rsidR="003005A6" w:rsidRDefault="003005A6" w:rsidP="00B40AE8">
            <w:pPr>
              <w:rPr>
                <w:rFonts w:ascii="Copperplate Gothic Light" w:hAnsi="Copperplate Gothic Light"/>
                <w:sz w:val="20"/>
                <w:szCs w:val="20"/>
              </w:rPr>
            </w:pPr>
            <w:r>
              <w:rPr>
                <w:rFonts w:ascii="Copperplate Gothic Light" w:hAnsi="Copperplate Gothic Light"/>
                <w:sz w:val="20"/>
                <w:szCs w:val="20"/>
              </w:rPr>
              <w:t>R</w:t>
            </w:r>
            <w:r w:rsidR="005D1376" w:rsidRPr="003D4660">
              <w:rPr>
                <w:rFonts w:ascii="Copperplate Gothic Light" w:hAnsi="Copperplate Gothic Light"/>
                <w:sz w:val="20"/>
                <w:szCs w:val="20"/>
              </w:rPr>
              <w:t xml:space="preserve">eview Course Syllabus, </w:t>
            </w:r>
          </w:p>
          <w:p w:rsidR="00D840E9" w:rsidRDefault="005D1376" w:rsidP="00B40AE8">
            <w:pPr>
              <w:rPr>
                <w:rFonts w:ascii="Copperplate Gothic Light" w:hAnsi="Copperplate Gothic Light"/>
                <w:sz w:val="20"/>
                <w:szCs w:val="20"/>
              </w:rPr>
            </w:pPr>
            <w:r w:rsidRPr="003D4660">
              <w:rPr>
                <w:rFonts w:ascii="Copperplate Gothic Light" w:hAnsi="Copperplate Gothic Light"/>
                <w:sz w:val="20"/>
                <w:szCs w:val="20"/>
              </w:rPr>
              <w:t>Review “how to write a college research paper”</w:t>
            </w:r>
            <w:r w:rsidR="00D840E9">
              <w:rPr>
                <w:rFonts w:ascii="Copperplate Gothic Light" w:hAnsi="Copperplate Gothic Light"/>
                <w:sz w:val="20"/>
                <w:szCs w:val="20"/>
              </w:rPr>
              <w:t>,</w:t>
            </w:r>
          </w:p>
          <w:p w:rsidR="00D840E9" w:rsidRDefault="00D840E9" w:rsidP="00B40AE8">
            <w:pPr>
              <w:rPr>
                <w:rFonts w:ascii="Copperplate Gothic Light" w:hAnsi="Copperplate Gothic Light"/>
                <w:sz w:val="20"/>
                <w:szCs w:val="20"/>
              </w:rPr>
            </w:pPr>
            <w:r>
              <w:rPr>
                <w:rFonts w:ascii="Copperplate Gothic Light" w:hAnsi="Copperplate Gothic Light"/>
                <w:sz w:val="20"/>
                <w:szCs w:val="20"/>
              </w:rPr>
              <w:t>Review Term paper assignment,</w:t>
            </w:r>
            <w:r w:rsidR="0074758D">
              <w:rPr>
                <w:rFonts w:ascii="Copperplate Gothic Light" w:hAnsi="Copperplate Gothic Light"/>
                <w:sz w:val="20"/>
                <w:szCs w:val="20"/>
              </w:rPr>
              <w:t xml:space="preserve">  </w:t>
            </w:r>
          </w:p>
          <w:p w:rsidR="0074758D" w:rsidRDefault="0074758D" w:rsidP="00B40AE8">
            <w:pPr>
              <w:rPr>
                <w:rFonts w:ascii="Copperplate Gothic Light" w:hAnsi="Copperplate Gothic Light"/>
                <w:sz w:val="20"/>
                <w:szCs w:val="20"/>
              </w:rPr>
            </w:pPr>
            <w:r w:rsidRPr="001810A5">
              <w:rPr>
                <w:rFonts w:ascii="Copperplate Gothic Light" w:hAnsi="Copperplate Gothic Light"/>
                <w:sz w:val="20"/>
                <w:szCs w:val="20"/>
                <w:u w:val="single"/>
              </w:rPr>
              <w:t xml:space="preserve"> Findley</w:t>
            </w:r>
            <w:r>
              <w:rPr>
                <w:rFonts w:ascii="Copperplate Gothic Light" w:hAnsi="Copperplate Gothic Light"/>
                <w:sz w:val="20"/>
                <w:szCs w:val="20"/>
              </w:rPr>
              <w:t>: chapter #1</w:t>
            </w:r>
            <w:r w:rsidR="00AE6149">
              <w:rPr>
                <w:rFonts w:ascii="Copperplate Gothic Light" w:hAnsi="Copperplate Gothic Light"/>
                <w:sz w:val="20"/>
                <w:szCs w:val="20"/>
              </w:rPr>
              <w:t xml:space="preserve"> (in class</w:t>
            </w:r>
            <w:r w:rsidR="003005A6">
              <w:rPr>
                <w:rFonts w:ascii="Copperplate Gothic Light" w:hAnsi="Copperplate Gothic Light"/>
                <w:sz w:val="20"/>
                <w:szCs w:val="20"/>
              </w:rPr>
              <w:t xml:space="preserve"> discussion</w:t>
            </w:r>
            <w:r w:rsidR="00AE6149">
              <w:rPr>
                <w:rFonts w:ascii="Copperplate Gothic Light" w:hAnsi="Copperplate Gothic Light"/>
                <w:sz w:val="20"/>
                <w:szCs w:val="20"/>
              </w:rPr>
              <w:t>)</w:t>
            </w:r>
          </w:p>
          <w:p w:rsidR="00FA120D" w:rsidRDefault="00A0153D" w:rsidP="00A7238A">
            <w:pPr>
              <w:rPr>
                <w:rFonts w:ascii="Copperplate Gothic Light" w:hAnsi="Copperplate Gothic Light"/>
                <w:sz w:val="20"/>
                <w:szCs w:val="20"/>
              </w:rPr>
            </w:pPr>
            <w:r>
              <w:rPr>
                <w:rFonts w:ascii="Copperplate Gothic Light" w:hAnsi="Copperplate Gothic Light"/>
                <w:sz w:val="20"/>
                <w:szCs w:val="20"/>
              </w:rPr>
              <w:t xml:space="preserve">Map </w:t>
            </w:r>
            <w:r w:rsidR="00E7553B">
              <w:rPr>
                <w:rFonts w:ascii="Copperplate Gothic Light" w:hAnsi="Copperplate Gothic Light"/>
                <w:sz w:val="20"/>
                <w:szCs w:val="20"/>
              </w:rPr>
              <w:t>review- “Europe”</w:t>
            </w:r>
          </w:p>
          <w:p w:rsidR="00A0153D" w:rsidRPr="003D4660" w:rsidRDefault="00A0153D" w:rsidP="00A7238A">
            <w:pPr>
              <w:rPr>
                <w:rFonts w:ascii="Copperplate Gothic Light" w:hAnsi="Copperplate Gothic Light"/>
                <w:sz w:val="20"/>
                <w:szCs w:val="20"/>
              </w:rPr>
            </w:pPr>
          </w:p>
        </w:tc>
      </w:tr>
      <w:tr w:rsidR="00532FFB" w:rsidRPr="003D4660" w:rsidTr="00564843">
        <w:trPr>
          <w:trHeight w:val="142"/>
        </w:trPr>
        <w:tc>
          <w:tcPr>
            <w:tcW w:w="4406" w:type="dxa"/>
            <w:gridSpan w:val="3"/>
          </w:tcPr>
          <w:p w:rsidR="00A7238A" w:rsidRDefault="002146C5" w:rsidP="00B40AE8">
            <w:pPr>
              <w:rPr>
                <w:rFonts w:ascii="Copperplate Gothic Light" w:hAnsi="Copperplate Gothic Light"/>
                <w:sz w:val="20"/>
                <w:szCs w:val="20"/>
              </w:rPr>
            </w:pPr>
            <w:r>
              <w:rPr>
                <w:rFonts w:ascii="Copperplate Gothic Light" w:hAnsi="Copperplate Gothic Light"/>
                <w:sz w:val="20"/>
                <w:szCs w:val="20"/>
              </w:rPr>
              <w:t>September, 12</w:t>
            </w:r>
            <w:r w:rsidR="0058648A">
              <w:rPr>
                <w:rFonts w:ascii="Copperplate Gothic Light" w:hAnsi="Copperplate Gothic Light"/>
                <w:sz w:val="20"/>
                <w:szCs w:val="20"/>
              </w:rPr>
              <w:t>th</w:t>
            </w:r>
          </w:p>
          <w:p w:rsidR="003005A6" w:rsidRDefault="003005A6" w:rsidP="00B40AE8">
            <w:pPr>
              <w:rPr>
                <w:rFonts w:ascii="Copperplate Gothic Light" w:hAnsi="Copperplate Gothic Light"/>
                <w:sz w:val="20"/>
                <w:szCs w:val="20"/>
              </w:rPr>
            </w:pPr>
          </w:p>
          <w:p w:rsidR="0009268D" w:rsidRDefault="0009268D" w:rsidP="00B40AE8">
            <w:pPr>
              <w:rPr>
                <w:rFonts w:ascii="Copperplate Gothic Light" w:hAnsi="Copperplate Gothic Light"/>
                <w:sz w:val="20"/>
                <w:szCs w:val="20"/>
              </w:rPr>
            </w:pPr>
          </w:p>
          <w:p w:rsidR="00A7238A" w:rsidRDefault="00A7238A" w:rsidP="00B40AE8">
            <w:pPr>
              <w:rPr>
                <w:rFonts w:ascii="Copperplate Gothic Light" w:hAnsi="Copperplate Gothic Light"/>
                <w:sz w:val="20"/>
                <w:szCs w:val="20"/>
              </w:rPr>
            </w:pPr>
          </w:p>
          <w:p w:rsidR="00A7238A" w:rsidRDefault="00A7238A" w:rsidP="00B40AE8">
            <w:pPr>
              <w:rPr>
                <w:rFonts w:ascii="Copperplate Gothic Light" w:hAnsi="Copperplate Gothic Light"/>
                <w:sz w:val="20"/>
                <w:szCs w:val="20"/>
              </w:rPr>
            </w:pPr>
          </w:p>
          <w:p w:rsidR="00D6533F" w:rsidRDefault="00D6533F" w:rsidP="00B40AE8">
            <w:pPr>
              <w:rPr>
                <w:rFonts w:ascii="Copperplate Gothic Light" w:hAnsi="Copperplate Gothic Light"/>
                <w:sz w:val="20"/>
                <w:szCs w:val="20"/>
              </w:rPr>
            </w:pPr>
          </w:p>
          <w:p w:rsidR="00D6533F" w:rsidRDefault="00D6533F" w:rsidP="00D6533F">
            <w:pPr>
              <w:rPr>
                <w:rFonts w:ascii="Copperplate Gothic Light" w:hAnsi="Copperplate Gothic Light"/>
                <w:sz w:val="20"/>
                <w:szCs w:val="20"/>
              </w:rPr>
            </w:pPr>
          </w:p>
          <w:p w:rsidR="00D6533F" w:rsidRDefault="00D6533F" w:rsidP="00D6533F">
            <w:pPr>
              <w:rPr>
                <w:rFonts w:ascii="Copperplate Gothic Light" w:hAnsi="Copperplate Gothic Light"/>
                <w:sz w:val="20"/>
                <w:szCs w:val="20"/>
              </w:rPr>
            </w:pPr>
          </w:p>
          <w:p w:rsidR="00A7238A" w:rsidRPr="00D6533F" w:rsidRDefault="00A7238A" w:rsidP="00D6533F">
            <w:pPr>
              <w:rPr>
                <w:rFonts w:ascii="Copperplate Gothic Light" w:hAnsi="Copperplate Gothic Light"/>
                <w:b/>
                <w:sz w:val="20"/>
                <w:szCs w:val="20"/>
              </w:rPr>
            </w:pPr>
          </w:p>
        </w:tc>
        <w:tc>
          <w:tcPr>
            <w:tcW w:w="4839" w:type="dxa"/>
          </w:tcPr>
          <w:p w:rsidR="00A0153D" w:rsidRDefault="00A7238A" w:rsidP="00A0153D">
            <w:pPr>
              <w:rPr>
                <w:rFonts w:ascii="Copperplate Gothic Light" w:hAnsi="Copperplate Gothic Light"/>
                <w:sz w:val="20"/>
                <w:szCs w:val="20"/>
              </w:rPr>
            </w:pPr>
            <w:r w:rsidRPr="00F75B4E">
              <w:rPr>
                <w:rFonts w:ascii="Copperplate Gothic Light" w:hAnsi="Copperplate Gothic Light"/>
                <w:b/>
                <w:sz w:val="20"/>
                <w:szCs w:val="20"/>
              </w:rPr>
              <w:t>Origins of</w:t>
            </w:r>
            <w:r>
              <w:rPr>
                <w:rFonts w:ascii="Copperplate Gothic Light" w:hAnsi="Copperplate Gothic Light"/>
                <w:b/>
                <w:sz w:val="20"/>
                <w:szCs w:val="20"/>
              </w:rPr>
              <w:t xml:space="preserve"> the New Century</w:t>
            </w:r>
            <w:r w:rsidR="00A0153D">
              <w:rPr>
                <w:rFonts w:ascii="Copperplate Gothic Light" w:hAnsi="Copperplate Gothic Light"/>
                <w:sz w:val="20"/>
                <w:szCs w:val="20"/>
              </w:rPr>
              <w:t xml:space="preserve"> </w:t>
            </w:r>
          </w:p>
          <w:p w:rsidR="00777ECB" w:rsidRDefault="00A0153D" w:rsidP="00A0153D">
            <w:pPr>
              <w:rPr>
                <w:rFonts w:ascii="Copperplate Gothic Light" w:hAnsi="Copperplate Gothic Light"/>
                <w:sz w:val="20"/>
                <w:szCs w:val="20"/>
              </w:rPr>
            </w:pPr>
            <w:r w:rsidRPr="00A0153D">
              <w:rPr>
                <w:rFonts w:ascii="Copperplate Gothic Light" w:hAnsi="Copperplate Gothic Light"/>
                <w:sz w:val="20"/>
                <w:szCs w:val="20"/>
                <w:u w:val="single"/>
              </w:rPr>
              <w:t>Read F</w:t>
            </w:r>
            <w:r>
              <w:rPr>
                <w:rFonts w:ascii="Copperplate Gothic Light" w:hAnsi="Copperplate Gothic Light"/>
                <w:sz w:val="20"/>
                <w:szCs w:val="20"/>
                <w:u w:val="single"/>
              </w:rPr>
              <w:t>indley:</w:t>
            </w:r>
            <w:r>
              <w:rPr>
                <w:rFonts w:ascii="Copperplate Gothic Light" w:hAnsi="Copperplate Gothic Light"/>
                <w:sz w:val="20"/>
                <w:szCs w:val="20"/>
              </w:rPr>
              <w:t xml:space="preserve"> Chapter #2   </w:t>
            </w:r>
          </w:p>
          <w:p w:rsidR="003005A6" w:rsidRDefault="00777ECB" w:rsidP="00A0153D">
            <w:pPr>
              <w:rPr>
                <w:rFonts w:ascii="Copperplate Gothic Light" w:hAnsi="Copperplate Gothic Light"/>
                <w:sz w:val="20"/>
                <w:szCs w:val="20"/>
              </w:rPr>
            </w:pPr>
            <w:r w:rsidRPr="00777ECB">
              <w:rPr>
                <w:rFonts w:ascii="Copperplate Gothic Light" w:hAnsi="Copperplate Gothic Light"/>
                <w:sz w:val="20"/>
                <w:szCs w:val="20"/>
                <w:u w:val="single"/>
              </w:rPr>
              <w:t>Read Gilbert</w:t>
            </w:r>
            <w:r>
              <w:rPr>
                <w:rFonts w:ascii="Copperplate Gothic Light" w:hAnsi="Copperplate Gothic Light"/>
                <w:sz w:val="20"/>
                <w:szCs w:val="20"/>
              </w:rPr>
              <w:t>:</w:t>
            </w:r>
            <w:r w:rsidR="00A0153D">
              <w:rPr>
                <w:rFonts w:ascii="Copperplate Gothic Light" w:hAnsi="Copperplate Gothic Light"/>
                <w:sz w:val="20"/>
                <w:szCs w:val="20"/>
              </w:rPr>
              <w:t xml:space="preserve">  </w:t>
            </w:r>
            <w:r>
              <w:rPr>
                <w:rFonts w:ascii="Copperplate Gothic Light" w:hAnsi="Copperplate Gothic Light"/>
                <w:sz w:val="20"/>
                <w:szCs w:val="20"/>
              </w:rPr>
              <w:t>Chapters #15-26</w:t>
            </w:r>
            <w:r w:rsidR="00A0153D">
              <w:rPr>
                <w:rFonts w:ascii="Copperplate Gothic Light" w:hAnsi="Copperplate Gothic Light"/>
                <w:sz w:val="20"/>
                <w:szCs w:val="20"/>
              </w:rPr>
              <w:t xml:space="preserve"> </w:t>
            </w:r>
            <w:r w:rsidR="00DF29BB">
              <w:rPr>
                <w:rFonts w:ascii="Copperplate Gothic Light" w:hAnsi="Copperplate Gothic Light"/>
                <w:sz w:val="20"/>
                <w:szCs w:val="20"/>
              </w:rPr>
              <w:t xml:space="preserve">   </w:t>
            </w:r>
            <w:r w:rsidR="00A0153D">
              <w:rPr>
                <w:rFonts w:ascii="Copperplate Gothic Light" w:hAnsi="Copperplate Gothic Light"/>
                <w:sz w:val="20"/>
                <w:szCs w:val="20"/>
              </w:rPr>
              <w:t xml:space="preserve">           </w:t>
            </w:r>
          </w:p>
          <w:p w:rsidR="00A0153D" w:rsidRDefault="00A0153D" w:rsidP="00A0153D">
            <w:pPr>
              <w:rPr>
                <w:rFonts w:ascii="Copperplate Gothic Light" w:hAnsi="Copperplate Gothic Light"/>
                <w:sz w:val="20"/>
                <w:szCs w:val="20"/>
              </w:rPr>
            </w:pPr>
            <w:r>
              <w:rPr>
                <w:rFonts w:ascii="Copperplate Gothic Light" w:hAnsi="Copperplate Gothic Light"/>
                <w:sz w:val="20"/>
                <w:szCs w:val="20"/>
              </w:rPr>
              <w:t xml:space="preserve"> Reading: </w:t>
            </w:r>
            <w:r>
              <w:rPr>
                <w:rFonts w:ascii="Copperplate Gothic Light" w:hAnsi="Copperplate Gothic Light"/>
                <w:i/>
                <w:sz w:val="20"/>
                <w:szCs w:val="20"/>
              </w:rPr>
              <w:t xml:space="preserve">“Memoirs” </w:t>
            </w:r>
            <w:r>
              <w:rPr>
                <w:rFonts w:ascii="Copperplate Gothic Light" w:hAnsi="Copperplate Gothic Light"/>
                <w:sz w:val="20"/>
                <w:szCs w:val="20"/>
              </w:rPr>
              <w:t xml:space="preserve">by Otto von Bismarck </w:t>
            </w:r>
          </w:p>
          <w:p w:rsidR="00A7238A" w:rsidRPr="00F75B4E" w:rsidRDefault="00A0153D" w:rsidP="00A0153D">
            <w:pPr>
              <w:rPr>
                <w:rFonts w:ascii="Copperplate Gothic Light" w:hAnsi="Copperplate Gothic Light"/>
                <w:b/>
                <w:sz w:val="20"/>
                <w:szCs w:val="20"/>
              </w:rPr>
            </w:pPr>
            <w:r>
              <w:rPr>
                <w:rFonts w:ascii="Copperplate Gothic Light" w:hAnsi="Copperplate Gothic Light"/>
                <w:sz w:val="20"/>
                <w:szCs w:val="20"/>
              </w:rPr>
              <w:t xml:space="preserve">(1899)                                                             </w:t>
            </w:r>
          </w:p>
          <w:p w:rsidR="003005A6" w:rsidRDefault="00A7238A" w:rsidP="00A7238A">
            <w:pPr>
              <w:rPr>
                <w:rFonts w:ascii="Copperplate Gothic Light" w:hAnsi="Copperplate Gothic Light"/>
                <w:sz w:val="20"/>
                <w:szCs w:val="20"/>
              </w:rPr>
            </w:pPr>
            <w:r>
              <w:rPr>
                <w:rFonts w:ascii="Copperplate Gothic Light" w:hAnsi="Copperplate Gothic Light"/>
                <w:sz w:val="20"/>
                <w:szCs w:val="20"/>
              </w:rPr>
              <w:t>Reading: “</w:t>
            </w:r>
            <w:r>
              <w:rPr>
                <w:rFonts w:ascii="Copperplate Gothic Light" w:hAnsi="Copperplate Gothic Light"/>
                <w:i/>
                <w:sz w:val="20"/>
                <w:szCs w:val="20"/>
              </w:rPr>
              <w:t xml:space="preserve">German History in the Nineteenth Century” </w:t>
            </w:r>
            <w:r>
              <w:rPr>
                <w:rFonts w:ascii="Copperplate Gothic Light" w:hAnsi="Copperplate Gothic Light"/>
                <w:sz w:val="20"/>
                <w:szCs w:val="20"/>
              </w:rPr>
              <w:t xml:space="preserve">by Heinrich Treitschke (1915-1919)                                  </w:t>
            </w:r>
          </w:p>
          <w:p w:rsidR="00A7238A" w:rsidRDefault="00A7238A" w:rsidP="00A7238A">
            <w:pPr>
              <w:rPr>
                <w:rFonts w:ascii="Copperplate Gothic Light" w:hAnsi="Copperplate Gothic Light"/>
                <w:sz w:val="20"/>
                <w:szCs w:val="20"/>
              </w:rPr>
            </w:pPr>
            <w:r>
              <w:rPr>
                <w:rFonts w:ascii="Copperplate Gothic Light" w:hAnsi="Copperplate Gothic Light"/>
                <w:sz w:val="20"/>
                <w:szCs w:val="20"/>
              </w:rPr>
              <w:t xml:space="preserve"> </w:t>
            </w:r>
            <w:r w:rsidR="00A0153D">
              <w:rPr>
                <w:rFonts w:ascii="Copperplate Gothic Light" w:hAnsi="Copperplate Gothic Light"/>
                <w:sz w:val="20"/>
                <w:szCs w:val="20"/>
              </w:rPr>
              <w:t>Movie “</w:t>
            </w:r>
            <w:r w:rsidR="00A0153D">
              <w:rPr>
                <w:rFonts w:ascii="Copperplate Gothic Light" w:hAnsi="Copperplate Gothic Light"/>
                <w:i/>
                <w:sz w:val="20"/>
                <w:szCs w:val="20"/>
              </w:rPr>
              <w:t>All Quiet on the Western Front</w:t>
            </w:r>
            <w:r w:rsidR="00A0153D">
              <w:rPr>
                <w:rFonts w:ascii="Copperplate Gothic Light" w:hAnsi="Copperplate Gothic Light"/>
                <w:sz w:val="20"/>
                <w:szCs w:val="20"/>
              </w:rPr>
              <w:t xml:space="preserve"> “                          (part one)</w:t>
            </w:r>
          </w:p>
          <w:p w:rsidR="007B50A3" w:rsidRPr="003D4660" w:rsidRDefault="007B50A3" w:rsidP="00A7238A">
            <w:pPr>
              <w:rPr>
                <w:rFonts w:ascii="Copperplate Gothic Light" w:hAnsi="Copperplate Gothic Light"/>
                <w:sz w:val="20"/>
                <w:szCs w:val="20"/>
              </w:rPr>
            </w:pPr>
          </w:p>
        </w:tc>
      </w:tr>
      <w:tr w:rsidR="00532FFB" w:rsidRPr="003D4660" w:rsidTr="00564843">
        <w:trPr>
          <w:trHeight w:val="142"/>
        </w:trPr>
        <w:tc>
          <w:tcPr>
            <w:tcW w:w="4406" w:type="dxa"/>
            <w:gridSpan w:val="3"/>
          </w:tcPr>
          <w:p w:rsidR="00A7238A" w:rsidRPr="003D4660" w:rsidRDefault="00CC461E" w:rsidP="00B40AE8">
            <w:pPr>
              <w:rPr>
                <w:rFonts w:ascii="Copperplate Gothic Light" w:hAnsi="Copperplate Gothic Light"/>
                <w:sz w:val="20"/>
                <w:szCs w:val="20"/>
              </w:rPr>
            </w:pPr>
            <w:r>
              <w:rPr>
                <w:rFonts w:ascii="Copperplate Gothic Light" w:hAnsi="Copperplate Gothic Light"/>
                <w:sz w:val="20"/>
                <w:szCs w:val="20"/>
              </w:rPr>
              <w:t>September,19th</w:t>
            </w:r>
          </w:p>
        </w:tc>
        <w:tc>
          <w:tcPr>
            <w:tcW w:w="4839" w:type="dxa"/>
          </w:tcPr>
          <w:p w:rsidR="00A7238A" w:rsidRPr="00F75B4E" w:rsidRDefault="00A7238A" w:rsidP="00A7238A">
            <w:pPr>
              <w:rPr>
                <w:rFonts w:ascii="Copperplate Gothic Light" w:hAnsi="Copperplate Gothic Light"/>
                <w:b/>
                <w:sz w:val="20"/>
                <w:szCs w:val="20"/>
              </w:rPr>
            </w:pPr>
            <w:r>
              <w:rPr>
                <w:rFonts w:ascii="Copperplate Gothic Light" w:hAnsi="Copperplate Gothic Light"/>
                <w:b/>
                <w:sz w:val="20"/>
                <w:szCs w:val="20"/>
              </w:rPr>
              <w:t>World War One</w:t>
            </w:r>
          </w:p>
          <w:p w:rsidR="00A7238A" w:rsidRDefault="00A7238A" w:rsidP="00A7238A">
            <w:pPr>
              <w:rPr>
                <w:rFonts w:ascii="Copperplate Gothic Light" w:hAnsi="Copperplate Gothic Light"/>
                <w:sz w:val="20"/>
                <w:szCs w:val="20"/>
              </w:rPr>
            </w:pPr>
            <w:r>
              <w:rPr>
                <w:rFonts w:ascii="Copperplate Gothic Light" w:hAnsi="Copperplate Gothic Light"/>
                <w:sz w:val="20"/>
                <w:szCs w:val="20"/>
                <w:u w:val="single"/>
              </w:rPr>
              <w:t>R</w:t>
            </w:r>
            <w:r w:rsidRPr="001810A5">
              <w:rPr>
                <w:rFonts w:ascii="Copperplate Gothic Light" w:hAnsi="Copperplate Gothic Light"/>
                <w:sz w:val="20"/>
                <w:szCs w:val="20"/>
                <w:u w:val="single"/>
              </w:rPr>
              <w:t>ead Findley</w:t>
            </w:r>
            <w:r w:rsidRPr="003D4660">
              <w:rPr>
                <w:rFonts w:ascii="Copperplate Gothic Light" w:hAnsi="Copperplate Gothic Light"/>
                <w:sz w:val="20"/>
                <w:szCs w:val="20"/>
              </w:rPr>
              <w:t xml:space="preserve">: chapter </w:t>
            </w:r>
            <w:r>
              <w:rPr>
                <w:rFonts w:ascii="Copperplate Gothic Light" w:hAnsi="Copperplate Gothic Light"/>
                <w:sz w:val="20"/>
                <w:szCs w:val="20"/>
              </w:rPr>
              <w:t xml:space="preserve">#3 </w:t>
            </w:r>
          </w:p>
          <w:p w:rsidR="00A7238A" w:rsidRDefault="00A7238A" w:rsidP="00A7238A">
            <w:pPr>
              <w:rPr>
                <w:rFonts w:ascii="Copperplate Gothic Light" w:hAnsi="Copperplate Gothic Light"/>
                <w:sz w:val="20"/>
                <w:szCs w:val="20"/>
              </w:rPr>
            </w:pPr>
            <w:r>
              <w:rPr>
                <w:rFonts w:ascii="Copperplate Gothic Light" w:hAnsi="Copperplate Gothic Light"/>
                <w:sz w:val="20"/>
                <w:szCs w:val="20"/>
              </w:rPr>
              <w:t>Reading: “</w:t>
            </w:r>
            <w:r w:rsidRPr="007B163C">
              <w:rPr>
                <w:rFonts w:ascii="Copperplate Gothic Light" w:hAnsi="Copperplate Gothic Light"/>
                <w:i/>
                <w:sz w:val="20"/>
                <w:szCs w:val="20"/>
              </w:rPr>
              <w:t>The Fourteen Points</w:t>
            </w:r>
            <w:r>
              <w:rPr>
                <w:rFonts w:ascii="Copperplate Gothic Light" w:hAnsi="Copperplate Gothic Light"/>
                <w:sz w:val="20"/>
                <w:szCs w:val="20"/>
              </w:rPr>
              <w:t xml:space="preserve">” by Woodrow  Wilson                                                          </w:t>
            </w:r>
          </w:p>
          <w:p w:rsidR="00A7238A" w:rsidRDefault="00A7238A" w:rsidP="00A7238A">
            <w:pPr>
              <w:rPr>
                <w:rFonts w:ascii="Copperplate Gothic Light" w:hAnsi="Copperplate Gothic Light"/>
                <w:sz w:val="20"/>
                <w:szCs w:val="20"/>
              </w:rPr>
            </w:pPr>
            <w:r>
              <w:rPr>
                <w:rFonts w:ascii="Copperplate Gothic Light" w:hAnsi="Copperplate Gothic Light"/>
                <w:sz w:val="20"/>
                <w:szCs w:val="20"/>
              </w:rPr>
              <w:t>Submit one page research paper outline</w:t>
            </w:r>
          </w:p>
          <w:p w:rsidR="00777ECB" w:rsidRPr="00777ECB" w:rsidRDefault="00777ECB" w:rsidP="00A7238A">
            <w:pPr>
              <w:rPr>
                <w:rFonts w:ascii="Copperplate Gothic Light" w:hAnsi="Copperplate Gothic Light"/>
                <w:sz w:val="20"/>
                <w:szCs w:val="20"/>
              </w:rPr>
            </w:pPr>
            <w:r>
              <w:rPr>
                <w:rFonts w:ascii="Copperplate Gothic Light" w:hAnsi="Copperplate Gothic Light"/>
                <w:b/>
                <w:sz w:val="20"/>
                <w:szCs w:val="20"/>
              </w:rPr>
              <w:t>Reaction Paper Due</w:t>
            </w:r>
            <w:r w:rsidR="00D6533F">
              <w:rPr>
                <w:rFonts w:ascii="Copperplate Gothic Light" w:hAnsi="Copperplate Gothic Light"/>
                <w:b/>
                <w:sz w:val="20"/>
                <w:szCs w:val="20"/>
              </w:rPr>
              <w:t xml:space="preserve">* </w:t>
            </w:r>
            <w:r w:rsidR="00D6533F">
              <w:rPr>
                <w:rFonts w:ascii="Copperplate Gothic Light" w:hAnsi="Copperplate Gothic Light"/>
                <w:sz w:val="20"/>
                <w:szCs w:val="20"/>
              </w:rPr>
              <w:t>Topic</w:t>
            </w:r>
            <w:r>
              <w:rPr>
                <w:rFonts w:ascii="Copperplate Gothic Light" w:hAnsi="Copperplate Gothic Light"/>
                <w:sz w:val="20"/>
                <w:szCs w:val="20"/>
              </w:rPr>
              <w:t>: How did the Central Powers go from the verge of triumph in 1917 to total collapse just one year later?</w:t>
            </w:r>
          </w:p>
          <w:p w:rsidR="00A0153D" w:rsidRPr="003D4660" w:rsidRDefault="00A0153D" w:rsidP="00A0153D">
            <w:pPr>
              <w:rPr>
                <w:rFonts w:ascii="Copperplate Gothic Light" w:hAnsi="Copperplate Gothic Light"/>
                <w:sz w:val="20"/>
                <w:szCs w:val="20"/>
              </w:rPr>
            </w:pPr>
            <w:r>
              <w:rPr>
                <w:rFonts w:ascii="Copperplate Gothic Light" w:hAnsi="Copperplate Gothic Light"/>
                <w:sz w:val="20"/>
                <w:szCs w:val="20"/>
              </w:rPr>
              <w:t>Movie “</w:t>
            </w:r>
            <w:r w:rsidRPr="001810A5">
              <w:rPr>
                <w:rFonts w:ascii="Copperplate Gothic Light" w:hAnsi="Copperplate Gothic Light"/>
                <w:i/>
                <w:sz w:val="20"/>
                <w:szCs w:val="20"/>
              </w:rPr>
              <w:t>all Qui</w:t>
            </w:r>
            <w:r>
              <w:rPr>
                <w:rFonts w:ascii="Copperplate Gothic Light" w:hAnsi="Copperplate Gothic Light"/>
                <w:i/>
                <w:sz w:val="20"/>
                <w:szCs w:val="20"/>
              </w:rPr>
              <w:t>et</w:t>
            </w:r>
            <w:r w:rsidRPr="001810A5">
              <w:rPr>
                <w:rFonts w:ascii="Copperplate Gothic Light" w:hAnsi="Copperplate Gothic Light"/>
                <w:i/>
                <w:sz w:val="20"/>
                <w:szCs w:val="20"/>
              </w:rPr>
              <w:t xml:space="preserve"> on the Western Front</w:t>
            </w:r>
            <w:r>
              <w:rPr>
                <w:rFonts w:ascii="Copperplate Gothic Light" w:hAnsi="Copperplate Gothic Light"/>
                <w:sz w:val="20"/>
                <w:szCs w:val="20"/>
              </w:rPr>
              <w:t>” (part two)</w:t>
            </w:r>
          </w:p>
          <w:p w:rsidR="008D3F2C" w:rsidRPr="003D4660" w:rsidRDefault="008D3F2C" w:rsidP="00F6213B">
            <w:pPr>
              <w:rPr>
                <w:rFonts w:ascii="Copperplate Gothic Light" w:hAnsi="Copperplate Gothic Light"/>
                <w:sz w:val="20"/>
                <w:szCs w:val="20"/>
              </w:rPr>
            </w:pPr>
          </w:p>
        </w:tc>
      </w:tr>
      <w:tr w:rsidR="00532FFB" w:rsidRPr="003D4660" w:rsidTr="00564843">
        <w:trPr>
          <w:trHeight w:val="142"/>
        </w:trPr>
        <w:tc>
          <w:tcPr>
            <w:tcW w:w="4406" w:type="dxa"/>
            <w:gridSpan w:val="3"/>
          </w:tcPr>
          <w:p w:rsidR="00DE1557" w:rsidRDefault="00CC461E" w:rsidP="00B40AE8">
            <w:pPr>
              <w:rPr>
                <w:rFonts w:ascii="Copperplate Gothic Light" w:hAnsi="Copperplate Gothic Light"/>
                <w:sz w:val="20"/>
                <w:szCs w:val="20"/>
              </w:rPr>
            </w:pPr>
            <w:r>
              <w:rPr>
                <w:rFonts w:ascii="Copperplate Gothic Light" w:hAnsi="Copperplate Gothic Light"/>
                <w:sz w:val="20"/>
                <w:szCs w:val="20"/>
              </w:rPr>
              <w:t>September 26th</w:t>
            </w:r>
          </w:p>
          <w:p w:rsidR="0009268D" w:rsidRPr="00C71831" w:rsidRDefault="0009268D" w:rsidP="00B40AE8">
            <w:pPr>
              <w:rPr>
                <w:rFonts w:ascii="Copperplate Gothic Light" w:hAnsi="Copperplate Gothic Light"/>
                <w:sz w:val="20"/>
                <w:szCs w:val="20"/>
              </w:rPr>
            </w:pPr>
          </w:p>
        </w:tc>
        <w:tc>
          <w:tcPr>
            <w:tcW w:w="4839" w:type="dxa"/>
          </w:tcPr>
          <w:p w:rsidR="00DE1557" w:rsidRPr="0007496A" w:rsidRDefault="00DE1557" w:rsidP="005425C9">
            <w:pPr>
              <w:rPr>
                <w:rFonts w:ascii="Copperplate Gothic Light" w:hAnsi="Copperplate Gothic Light"/>
                <w:b/>
                <w:sz w:val="20"/>
                <w:szCs w:val="20"/>
              </w:rPr>
            </w:pPr>
            <w:r>
              <w:rPr>
                <w:rFonts w:ascii="Copperplate Gothic Light" w:hAnsi="Copperplate Gothic Light"/>
                <w:b/>
                <w:sz w:val="20"/>
                <w:szCs w:val="20"/>
              </w:rPr>
              <w:t>The Bolshevik Revolution in World Perspective</w:t>
            </w:r>
          </w:p>
          <w:p w:rsidR="00DE1557" w:rsidRPr="003D4660" w:rsidRDefault="00DE1557" w:rsidP="005425C9">
            <w:pPr>
              <w:rPr>
                <w:rFonts w:ascii="Copperplate Gothic Light" w:hAnsi="Copperplate Gothic Light"/>
                <w:sz w:val="20"/>
                <w:szCs w:val="20"/>
              </w:rPr>
            </w:pPr>
            <w:r>
              <w:rPr>
                <w:rFonts w:ascii="Copperplate Gothic Light" w:hAnsi="Copperplate Gothic Light"/>
                <w:sz w:val="20"/>
                <w:szCs w:val="20"/>
                <w:u w:val="single"/>
              </w:rPr>
              <w:t>R</w:t>
            </w:r>
            <w:r w:rsidRPr="007B163C">
              <w:rPr>
                <w:rFonts w:ascii="Copperplate Gothic Light" w:hAnsi="Copperplate Gothic Light"/>
                <w:sz w:val="20"/>
                <w:szCs w:val="20"/>
                <w:u w:val="single"/>
              </w:rPr>
              <w:t>ead Findley</w:t>
            </w:r>
            <w:r>
              <w:rPr>
                <w:rFonts w:ascii="Copperplate Gothic Light" w:hAnsi="Copperplate Gothic Light"/>
                <w:sz w:val="20"/>
                <w:szCs w:val="20"/>
              </w:rPr>
              <w:t>: chapter #4</w:t>
            </w:r>
          </w:p>
          <w:p w:rsidR="00777ECB" w:rsidRPr="00777ECB" w:rsidRDefault="00DE1557" w:rsidP="005425C9">
            <w:pPr>
              <w:rPr>
                <w:rFonts w:ascii="Copperplate Gothic Light" w:hAnsi="Copperplate Gothic Light"/>
                <w:sz w:val="20"/>
                <w:szCs w:val="20"/>
              </w:rPr>
            </w:pPr>
            <w:r>
              <w:rPr>
                <w:rFonts w:ascii="Copperplate Gothic Light" w:hAnsi="Copperplate Gothic Light"/>
                <w:sz w:val="20"/>
                <w:szCs w:val="20"/>
              </w:rPr>
              <w:t>Reading: : “</w:t>
            </w:r>
            <w:r w:rsidRPr="008114A8">
              <w:rPr>
                <w:rFonts w:ascii="Copperplate Gothic Light" w:hAnsi="Copperplate Gothic Light"/>
                <w:i/>
                <w:sz w:val="20"/>
                <w:szCs w:val="20"/>
              </w:rPr>
              <w:t>The ABC of Communism</w:t>
            </w:r>
            <w:r>
              <w:rPr>
                <w:rFonts w:ascii="Copperplate Gothic Light" w:hAnsi="Copperplate Gothic Light"/>
                <w:sz w:val="20"/>
                <w:szCs w:val="20"/>
              </w:rPr>
              <w:t xml:space="preserve">” by Nikolai Bukharin and Evgeny Preobrazhensky  (1919) </w:t>
            </w:r>
          </w:p>
          <w:p w:rsidR="00DE1557" w:rsidRDefault="00DE1557" w:rsidP="005425C9">
            <w:pPr>
              <w:rPr>
                <w:rFonts w:ascii="Copperplate Gothic Light" w:hAnsi="Copperplate Gothic Light"/>
                <w:sz w:val="20"/>
                <w:szCs w:val="20"/>
              </w:rPr>
            </w:pPr>
            <w:r>
              <w:rPr>
                <w:rFonts w:ascii="Copperplate Gothic Light" w:hAnsi="Copperplate Gothic Light"/>
                <w:sz w:val="20"/>
                <w:szCs w:val="20"/>
              </w:rPr>
              <w:t>Map Test #1- Europe</w:t>
            </w:r>
          </w:p>
          <w:p w:rsidR="00DE1557" w:rsidRPr="00683AE2" w:rsidRDefault="00DE1557" w:rsidP="005425C9">
            <w:pPr>
              <w:rPr>
                <w:rFonts w:ascii="Copperplate Gothic Light" w:hAnsi="Copperplate Gothic Light"/>
                <w:sz w:val="20"/>
                <w:szCs w:val="20"/>
              </w:rPr>
            </w:pPr>
          </w:p>
        </w:tc>
      </w:tr>
      <w:tr w:rsidR="00532FFB" w:rsidRPr="003D4660" w:rsidTr="00564843">
        <w:trPr>
          <w:trHeight w:val="1309"/>
        </w:trPr>
        <w:tc>
          <w:tcPr>
            <w:tcW w:w="4406" w:type="dxa"/>
            <w:gridSpan w:val="3"/>
          </w:tcPr>
          <w:p w:rsidR="00DE1557" w:rsidRPr="00AE4BE5" w:rsidRDefault="00CC461E" w:rsidP="00AE4BE5">
            <w:pPr>
              <w:rPr>
                <w:rFonts w:ascii="Copperplate Gothic Light" w:hAnsi="Copperplate Gothic Light"/>
                <w:color w:val="FF0000"/>
                <w:sz w:val="20"/>
                <w:szCs w:val="20"/>
              </w:rPr>
            </w:pPr>
            <w:r>
              <w:rPr>
                <w:rFonts w:ascii="Copperplate Gothic Light" w:hAnsi="Copperplate Gothic Light"/>
                <w:sz w:val="20"/>
                <w:szCs w:val="20"/>
              </w:rPr>
              <w:lastRenderedPageBreak/>
              <w:t>October, 3</w:t>
            </w:r>
            <w:r w:rsidRPr="00CC461E">
              <w:rPr>
                <w:rFonts w:ascii="Copperplate Gothic Light" w:hAnsi="Copperplate Gothic Light"/>
                <w:sz w:val="20"/>
                <w:szCs w:val="20"/>
                <w:vertAlign w:val="superscript"/>
              </w:rPr>
              <w:t>rd</w:t>
            </w:r>
            <w:r>
              <w:rPr>
                <w:rFonts w:ascii="Copperplate Gothic Light" w:hAnsi="Copperplate Gothic Light"/>
                <w:sz w:val="20"/>
                <w:szCs w:val="20"/>
              </w:rPr>
              <w:t xml:space="preserve"> </w:t>
            </w:r>
            <w:r w:rsidR="00AE4BE5">
              <w:rPr>
                <w:rFonts w:ascii="Copperplate Gothic Light" w:hAnsi="Copperplate Gothic Light"/>
                <w:sz w:val="20"/>
                <w:szCs w:val="20"/>
              </w:rPr>
              <w:t xml:space="preserve">                                   </w:t>
            </w:r>
            <w:r w:rsidR="00AE4BE5">
              <w:rPr>
                <w:rFonts w:ascii="Copperplate Gothic Light" w:hAnsi="Copperplate Gothic Light"/>
                <w:color w:val="FF0000"/>
                <w:sz w:val="20"/>
                <w:szCs w:val="20"/>
              </w:rPr>
              <w:t xml:space="preserve">         </w:t>
            </w:r>
          </w:p>
        </w:tc>
        <w:tc>
          <w:tcPr>
            <w:tcW w:w="4839" w:type="dxa"/>
          </w:tcPr>
          <w:p w:rsidR="00DE1557" w:rsidRPr="0007496A" w:rsidRDefault="00DE1557" w:rsidP="00DE1557">
            <w:pPr>
              <w:rPr>
                <w:rFonts w:ascii="Copperplate Gothic Light" w:hAnsi="Copperplate Gothic Light"/>
                <w:b/>
                <w:sz w:val="20"/>
                <w:szCs w:val="20"/>
              </w:rPr>
            </w:pPr>
            <w:r>
              <w:rPr>
                <w:rFonts w:ascii="Copperplate Gothic Light" w:hAnsi="Copperplate Gothic Light"/>
                <w:b/>
                <w:sz w:val="20"/>
                <w:szCs w:val="20"/>
              </w:rPr>
              <w:t>Global Economic Crisis: The Great Depression and the 1930’s</w:t>
            </w:r>
          </w:p>
          <w:p w:rsidR="00DE1557" w:rsidRDefault="00DE1557" w:rsidP="00DE1557">
            <w:pPr>
              <w:rPr>
                <w:rFonts w:ascii="Copperplate Gothic Light" w:hAnsi="Copperplate Gothic Light"/>
                <w:sz w:val="20"/>
                <w:szCs w:val="20"/>
              </w:rPr>
            </w:pPr>
            <w:r w:rsidRPr="0007496A">
              <w:rPr>
                <w:rFonts w:ascii="Copperplate Gothic Light" w:hAnsi="Copperplate Gothic Light"/>
                <w:sz w:val="20"/>
                <w:szCs w:val="20"/>
              </w:rPr>
              <w:t>Read</w:t>
            </w:r>
            <w:r w:rsidRPr="008114A8">
              <w:rPr>
                <w:rFonts w:ascii="Copperplate Gothic Light" w:hAnsi="Copperplate Gothic Light"/>
                <w:sz w:val="20"/>
                <w:szCs w:val="20"/>
                <w:u w:val="single"/>
              </w:rPr>
              <w:t xml:space="preserve"> Findley</w:t>
            </w:r>
            <w:r>
              <w:rPr>
                <w:rFonts w:ascii="Copperplate Gothic Light" w:hAnsi="Copperplate Gothic Light"/>
                <w:sz w:val="20"/>
                <w:szCs w:val="20"/>
              </w:rPr>
              <w:t>: chapter #5</w:t>
            </w:r>
          </w:p>
          <w:p w:rsidR="00DE1557" w:rsidRPr="003D4660" w:rsidRDefault="00DE1557" w:rsidP="00DE1557">
            <w:pPr>
              <w:rPr>
                <w:rFonts w:ascii="Copperplate Gothic Light" w:hAnsi="Copperplate Gothic Light"/>
                <w:sz w:val="20"/>
                <w:szCs w:val="20"/>
              </w:rPr>
            </w:pPr>
            <w:r>
              <w:rPr>
                <w:rFonts w:ascii="Copperplate Gothic Light" w:hAnsi="Copperplate Gothic Light"/>
                <w:sz w:val="20"/>
                <w:szCs w:val="20"/>
              </w:rPr>
              <w:t>Watch “</w:t>
            </w:r>
            <w:r w:rsidRPr="00E95CD3">
              <w:rPr>
                <w:rFonts w:ascii="Copperplate Gothic Light" w:hAnsi="Copperplate Gothic Light"/>
                <w:i/>
                <w:sz w:val="20"/>
                <w:szCs w:val="20"/>
              </w:rPr>
              <w:t>The crash of 1929’</w:t>
            </w:r>
          </w:p>
          <w:p w:rsidR="00DE1557" w:rsidRDefault="00DE1557" w:rsidP="00DE1557">
            <w:pPr>
              <w:rPr>
                <w:rFonts w:ascii="Copperplate Gothic Light" w:hAnsi="Copperplate Gothic Light"/>
                <w:sz w:val="20"/>
                <w:szCs w:val="20"/>
              </w:rPr>
            </w:pPr>
            <w:r>
              <w:rPr>
                <w:rFonts w:ascii="Copperplate Gothic Light" w:hAnsi="Copperplate Gothic Light"/>
                <w:sz w:val="20"/>
                <w:szCs w:val="20"/>
              </w:rPr>
              <w:t>Receive Midterm review guide</w:t>
            </w:r>
          </w:p>
          <w:p w:rsidR="007B50A3" w:rsidRPr="00683AE2" w:rsidRDefault="007B50A3" w:rsidP="00DE1557">
            <w:pPr>
              <w:rPr>
                <w:rFonts w:ascii="Copperplate Gothic Light" w:hAnsi="Copperplate Gothic Light"/>
                <w:sz w:val="20"/>
                <w:szCs w:val="20"/>
              </w:rPr>
            </w:pPr>
          </w:p>
        </w:tc>
      </w:tr>
      <w:tr w:rsidR="00532FFB" w:rsidRPr="003D4660" w:rsidTr="00564843">
        <w:trPr>
          <w:trHeight w:val="1949"/>
        </w:trPr>
        <w:tc>
          <w:tcPr>
            <w:tcW w:w="4406" w:type="dxa"/>
            <w:gridSpan w:val="3"/>
          </w:tcPr>
          <w:p w:rsidR="00FB17E5" w:rsidRDefault="00CC461E" w:rsidP="00B40AE8">
            <w:pPr>
              <w:rPr>
                <w:rFonts w:ascii="Copperplate Gothic Light" w:hAnsi="Copperplate Gothic Light"/>
                <w:sz w:val="20"/>
                <w:szCs w:val="20"/>
              </w:rPr>
            </w:pPr>
            <w:r>
              <w:rPr>
                <w:rFonts w:ascii="Copperplate Gothic Light" w:hAnsi="Copperplate Gothic Light"/>
                <w:sz w:val="20"/>
                <w:szCs w:val="20"/>
              </w:rPr>
              <w:t>October,10th</w:t>
            </w:r>
          </w:p>
          <w:p w:rsidR="00C04CC7" w:rsidRDefault="00B0218C" w:rsidP="00B40AE8">
            <w:pPr>
              <w:rPr>
                <w:rFonts w:ascii="Copperplate Gothic Light" w:hAnsi="Copperplate Gothic Light"/>
                <w:sz w:val="20"/>
                <w:szCs w:val="20"/>
              </w:rPr>
            </w:pPr>
            <w:r>
              <w:rPr>
                <w:rFonts w:ascii="Copperplate Gothic Light" w:hAnsi="Copperplate Gothic Light"/>
                <w:sz w:val="20"/>
                <w:szCs w:val="20"/>
              </w:rPr>
              <w:t xml:space="preserve"> </w:t>
            </w:r>
          </w:p>
          <w:p w:rsidR="00C04CC7" w:rsidRPr="003D4660" w:rsidRDefault="00C04CC7" w:rsidP="00B40AE8">
            <w:pPr>
              <w:rPr>
                <w:rFonts w:ascii="Copperplate Gothic Light" w:hAnsi="Copperplate Gothic Light"/>
                <w:sz w:val="20"/>
                <w:szCs w:val="20"/>
              </w:rPr>
            </w:pPr>
          </w:p>
        </w:tc>
        <w:tc>
          <w:tcPr>
            <w:tcW w:w="4839" w:type="dxa"/>
          </w:tcPr>
          <w:p w:rsidR="00C04CC7" w:rsidRPr="00324516" w:rsidRDefault="00C04CC7" w:rsidP="00467171">
            <w:pPr>
              <w:rPr>
                <w:rFonts w:ascii="Copperplate Gothic Light" w:hAnsi="Copperplate Gothic Light"/>
                <w:b/>
                <w:sz w:val="20"/>
                <w:szCs w:val="20"/>
              </w:rPr>
            </w:pPr>
            <w:r>
              <w:rPr>
                <w:rFonts w:ascii="Copperplate Gothic Light" w:hAnsi="Copperplate Gothic Light"/>
                <w:b/>
                <w:sz w:val="20"/>
                <w:szCs w:val="20"/>
              </w:rPr>
              <w:t>Fascism and the Road to War</w:t>
            </w:r>
          </w:p>
          <w:p w:rsidR="00C04CC7" w:rsidRDefault="00C04CC7" w:rsidP="00467171">
            <w:pPr>
              <w:rPr>
                <w:rFonts w:ascii="Copperplate Gothic Light" w:hAnsi="Copperplate Gothic Light"/>
                <w:sz w:val="20"/>
                <w:szCs w:val="20"/>
              </w:rPr>
            </w:pPr>
            <w:r>
              <w:rPr>
                <w:rFonts w:ascii="Copperplate Gothic Light" w:hAnsi="Copperplate Gothic Light"/>
                <w:sz w:val="20"/>
                <w:szCs w:val="20"/>
                <w:u w:val="single"/>
              </w:rPr>
              <w:t>R</w:t>
            </w:r>
            <w:r w:rsidRPr="00E95CD3">
              <w:rPr>
                <w:rFonts w:ascii="Copperplate Gothic Light" w:hAnsi="Copperplate Gothic Light"/>
                <w:sz w:val="20"/>
                <w:szCs w:val="20"/>
                <w:u w:val="single"/>
              </w:rPr>
              <w:t>ead Findley</w:t>
            </w:r>
            <w:r>
              <w:rPr>
                <w:rFonts w:ascii="Copperplate Gothic Light" w:hAnsi="Copperplate Gothic Light"/>
                <w:sz w:val="20"/>
                <w:szCs w:val="20"/>
              </w:rPr>
              <w:t>: chapter #6</w:t>
            </w:r>
          </w:p>
          <w:p w:rsidR="00C04CC7" w:rsidRPr="001D0FBA" w:rsidRDefault="00C04CC7" w:rsidP="00467171">
            <w:pPr>
              <w:rPr>
                <w:rFonts w:ascii="Copperplate Gothic Light" w:hAnsi="Copperplate Gothic Light"/>
                <w:sz w:val="20"/>
                <w:szCs w:val="20"/>
              </w:rPr>
            </w:pPr>
            <w:r>
              <w:rPr>
                <w:rFonts w:ascii="Copperplate Gothic Light" w:hAnsi="Copperplate Gothic Light"/>
                <w:sz w:val="20"/>
                <w:szCs w:val="20"/>
              </w:rPr>
              <w:t xml:space="preserve">Readings: </w:t>
            </w:r>
            <w:r w:rsidRPr="00E95CD3">
              <w:rPr>
                <w:rFonts w:ascii="Copperplate Gothic Light" w:hAnsi="Copperplate Gothic Light"/>
                <w:i/>
                <w:sz w:val="20"/>
                <w:szCs w:val="20"/>
              </w:rPr>
              <w:t>“Mein Kampf</w:t>
            </w:r>
            <w:r>
              <w:rPr>
                <w:rFonts w:ascii="Copperplate Gothic Light" w:hAnsi="Copperplate Gothic Light"/>
                <w:sz w:val="20"/>
                <w:szCs w:val="20"/>
              </w:rPr>
              <w:t xml:space="preserve">” by Adolf Hitler(1923), </w:t>
            </w:r>
            <w:r>
              <w:rPr>
                <w:rFonts w:ascii="Copperplate Gothic Light" w:hAnsi="Copperplate Gothic Light"/>
                <w:i/>
                <w:sz w:val="20"/>
                <w:szCs w:val="20"/>
              </w:rPr>
              <w:t xml:space="preserve">“Last Will and Testament” </w:t>
            </w:r>
            <w:r>
              <w:rPr>
                <w:rFonts w:ascii="Copperplate Gothic Light" w:hAnsi="Copperplate Gothic Light"/>
                <w:sz w:val="20"/>
                <w:szCs w:val="20"/>
              </w:rPr>
              <w:t>by Adolf Hitler (1945)</w:t>
            </w:r>
          </w:p>
          <w:p w:rsidR="00C04CC7" w:rsidRDefault="00C04CC7" w:rsidP="00467171">
            <w:pPr>
              <w:rPr>
                <w:rFonts w:ascii="Copperplate Gothic Light" w:hAnsi="Copperplate Gothic Light"/>
                <w:sz w:val="20"/>
                <w:szCs w:val="20"/>
              </w:rPr>
            </w:pPr>
            <w:r>
              <w:rPr>
                <w:rFonts w:ascii="Copperplate Gothic Light" w:hAnsi="Copperplate Gothic Light"/>
                <w:sz w:val="20"/>
                <w:szCs w:val="20"/>
              </w:rPr>
              <w:t xml:space="preserve">Watch “The Nazis, A Warning from History” </w:t>
            </w:r>
          </w:p>
          <w:p w:rsidR="00D672A4" w:rsidRDefault="00D672A4" w:rsidP="00467171">
            <w:pPr>
              <w:rPr>
                <w:rFonts w:ascii="Copperplate Gothic Light" w:hAnsi="Copperplate Gothic Light"/>
                <w:sz w:val="20"/>
                <w:szCs w:val="20"/>
              </w:rPr>
            </w:pPr>
          </w:p>
          <w:p w:rsidR="007B50A3" w:rsidRPr="003D4660" w:rsidRDefault="007B50A3" w:rsidP="00467171">
            <w:pPr>
              <w:rPr>
                <w:rFonts w:ascii="Copperplate Gothic Light" w:hAnsi="Copperplate Gothic Light"/>
                <w:sz w:val="20"/>
                <w:szCs w:val="20"/>
              </w:rPr>
            </w:pPr>
          </w:p>
        </w:tc>
      </w:tr>
      <w:tr w:rsidR="00532FFB" w:rsidRPr="003D4660" w:rsidTr="00564843">
        <w:trPr>
          <w:trHeight w:val="1418"/>
        </w:trPr>
        <w:tc>
          <w:tcPr>
            <w:tcW w:w="4406" w:type="dxa"/>
            <w:gridSpan w:val="3"/>
            <w:tcBorders>
              <w:bottom w:val="nil"/>
            </w:tcBorders>
          </w:tcPr>
          <w:p w:rsidR="00C04CC7" w:rsidRDefault="00CC461E" w:rsidP="00B40AE8">
            <w:pPr>
              <w:rPr>
                <w:rFonts w:ascii="Copperplate Gothic Light" w:hAnsi="Copperplate Gothic Light"/>
                <w:sz w:val="20"/>
                <w:szCs w:val="20"/>
              </w:rPr>
            </w:pPr>
            <w:r>
              <w:rPr>
                <w:rFonts w:ascii="Copperplate Gothic Light" w:hAnsi="Copperplate Gothic Light"/>
                <w:sz w:val="20"/>
                <w:szCs w:val="20"/>
              </w:rPr>
              <w:t>October,17th</w:t>
            </w:r>
          </w:p>
          <w:p w:rsidR="00C04CC7" w:rsidRPr="003D4660" w:rsidRDefault="00C04CC7" w:rsidP="00B40AE8">
            <w:pPr>
              <w:rPr>
                <w:rFonts w:ascii="Copperplate Gothic Light" w:hAnsi="Copperplate Gothic Light"/>
                <w:sz w:val="20"/>
                <w:szCs w:val="20"/>
              </w:rPr>
            </w:pPr>
          </w:p>
        </w:tc>
        <w:tc>
          <w:tcPr>
            <w:tcW w:w="4839" w:type="dxa"/>
          </w:tcPr>
          <w:p w:rsidR="00C04CC7" w:rsidRPr="00324516" w:rsidRDefault="00C04CC7" w:rsidP="00442A2A">
            <w:pPr>
              <w:rPr>
                <w:rFonts w:ascii="Copperplate Gothic Light" w:hAnsi="Copperplate Gothic Light"/>
                <w:b/>
                <w:sz w:val="20"/>
                <w:szCs w:val="20"/>
              </w:rPr>
            </w:pPr>
            <w:r>
              <w:rPr>
                <w:rFonts w:ascii="Copperplate Gothic Light" w:hAnsi="Copperplate Gothic Light"/>
                <w:b/>
                <w:sz w:val="20"/>
                <w:szCs w:val="20"/>
              </w:rPr>
              <w:t>Latin America and Sub-Saharan Africa Under European Sway</w:t>
            </w:r>
          </w:p>
          <w:p w:rsidR="00C04CC7" w:rsidRDefault="00C04CC7" w:rsidP="00442A2A">
            <w:pPr>
              <w:rPr>
                <w:rFonts w:ascii="Copperplate Gothic Light" w:hAnsi="Copperplate Gothic Light"/>
                <w:sz w:val="20"/>
                <w:szCs w:val="20"/>
              </w:rPr>
            </w:pPr>
            <w:r>
              <w:rPr>
                <w:rFonts w:ascii="Copperplate Gothic Light" w:hAnsi="Copperplate Gothic Light"/>
                <w:sz w:val="20"/>
                <w:szCs w:val="20"/>
                <w:u w:val="single"/>
              </w:rPr>
              <w:t>R</w:t>
            </w:r>
            <w:r w:rsidRPr="00E95CD3">
              <w:rPr>
                <w:rFonts w:ascii="Copperplate Gothic Light" w:hAnsi="Copperplate Gothic Light"/>
                <w:sz w:val="20"/>
                <w:szCs w:val="20"/>
                <w:u w:val="single"/>
              </w:rPr>
              <w:t>ead Findley</w:t>
            </w:r>
            <w:r>
              <w:rPr>
                <w:rFonts w:ascii="Copperplate Gothic Light" w:hAnsi="Copperplate Gothic Light"/>
                <w:sz w:val="20"/>
                <w:szCs w:val="20"/>
              </w:rPr>
              <w:t>: chapters #7 &amp; 8</w:t>
            </w:r>
          </w:p>
          <w:p w:rsidR="00E845A3" w:rsidRDefault="00C04CC7" w:rsidP="00E845A3">
            <w:pPr>
              <w:rPr>
                <w:rFonts w:ascii="Copperplate Gothic Light" w:hAnsi="Copperplate Gothic Light"/>
                <w:b/>
                <w:sz w:val="20"/>
                <w:szCs w:val="20"/>
              </w:rPr>
            </w:pPr>
            <w:r>
              <w:rPr>
                <w:rFonts w:ascii="Copperplate Gothic Light" w:hAnsi="Copperplate Gothic Light"/>
                <w:sz w:val="20"/>
                <w:szCs w:val="20"/>
              </w:rPr>
              <w:t>Reading: “</w:t>
            </w:r>
            <w:r w:rsidRPr="001D0FBA">
              <w:rPr>
                <w:rFonts w:ascii="Copperplate Gothic Light" w:hAnsi="Copperplate Gothic Light"/>
                <w:i/>
                <w:sz w:val="20"/>
                <w:szCs w:val="20"/>
              </w:rPr>
              <w:t>History of Peronism</w:t>
            </w:r>
            <w:r>
              <w:rPr>
                <w:rFonts w:ascii="Copperplate Gothic Light" w:hAnsi="Copperplate Gothic Light"/>
                <w:sz w:val="20"/>
                <w:szCs w:val="20"/>
              </w:rPr>
              <w:t>” by Eva Duarte de Peron (1951)</w:t>
            </w:r>
            <w:r w:rsidR="00E845A3">
              <w:rPr>
                <w:rFonts w:ascii="Copperplate Gothic Light" w:hAnsi="Copperplate Gothic Light"/>
                <w:b/>
                <w:sz w:val="20"/>
                <w:szCs w:val="20"/>
              </w:rPr>
              <w:t xml:space="preserve"> </w:t>
            </w:r>
          </w:p>
          <w:p w:rsidR="005706AE" w:rsidRDefault="005706AE" w:rsidP="00E845A3">
            <w:pPr>
              <w:rPr>
                <w:rFonts w:ascii="Copperplate Gothic Light" w:hAnsi="Copperplate Gothic Light"/>
                <w:b/>
                <w:sz w:val="20"/>
                <w:szCs w:val="20"/>
              </w:rPr>
            </w:pPr>
          </w:p>
          <w:p w:rsidR="00E845A3" w:rsidRPr="005706AE" w:rsidRDefault="00E845A3" w:rsidP="00442A2A">
            <w:pPr>
              <w:rPr>
                <w:rFonts w:ascii="Copperplate Gothic Light" w:hAnsi="Copperplate Gothic Light"/>
                <w:b/>
                <w:sz w:val="20"/>
                <w:szCs w:val="20"/>
              </w:rPr>
            </w:pPr>
          </w:p>
        </w:tc>
      </w:tr>
      <w:tr w:rsidR="00532FFB" w:rsidRPr="003D4660" w:rsidTr="00564843">
        <w:trPr>
          <w:trHeight w:val="69"/>
        </w:trPr>
        <w:tc>
          <w:tcPr>
            <w:tcW w:w="284" w:type="dxa"/>
            <w:tcBorders>
              <w:bottom w:val="nil"/>
              <w:right w:val="single" w:sz="4" w:space="0" w:color="auto"/>
              <w:tl2br w:val="nil"/>
              <w:tr2bl w:val="nil"/>
            </w:tcBorders>
          </w:tcPr>
          <w:p w:rsidR="00C04CC7" w:rsidRPr="003D4660" w:rsidRDefault="00C04CC7" w:rsidP="000514EB">
            <w:pPr>
              <w:rPr>
                <w:rFonts w:ascii="Copperplate Gothic Light" w:hAnsi="Copperplate Gothic Light"/>
                <w:sz w:val="20"/>
                <w:szCs w:val="20"/>
              </w:rPr>
            </w:pPr>
            <w:r>
              <w:rPr>
                <w:rFonts w:ascii="Copperplate Gothic Light" w:hAnsi="Copperplate Gothic Light"/>
                <w:sz w:val="20"/>
                <w:szCs w:val="20"/>
              </w:rPr>
              <w:t xml:space="preserve">    </w:t>
            </w:r>
          </w:p>
        </w:tc>
        <w:tc>
          <w:tcPr>
            <w:tcW w:w="265" w:type="dxa"/>
            <w:tcBorders>
              <w:left w:val="single" w:sz="4" w:space="0" w:color="auto"/>
              <w:bottom w:val="single" w:sz="4" w:space="0" w:color="auto"/>
              <w:right w:val="single" w:sz="4" w:space="0" w:color="auto"/>
              <w:tl2br w:val="nil"/>
              <w:tr2bl w:val="nil"/>
            </w:tcBorders>
          </w:tcPr>
          <w:p w:rsidR="00C04CC7" w:rsidRPr="008D3F2C" w:rsidRDefault="00C04CC7" w:rsidP="000514EB">
            <w:pPr>
              <w:rPr>
                <w:rFonts w:ascii="Copperplate Gothic Light" w:hAnsi="Copperplate Gothic Light"/>
                <w:b/>
                <w:sz w:val="20"/>
                <w:szCs w:val="20"/>
              </w:rPr>
            </w:pPr>
          </w:p>
        </w:tc>
        <w:tc>
          <w:tcPr>
            <w:tcW w:w="3855" w:type="dxa"/>
            <w:tcBorders>
              <w:left w:val="single" w:sz="4" w:space="0" w:color="auto"/>
              <w:bottom w:val="nil"/>
              <w:tl2br w:val="nil"/>
              <w:tr2bl w:val="nil"/>
            </w:tcBorders>
          </w:tcPr>
          <w:p w:rsidR="00C04CC7" w:rsidRPr="008D3F2C" w:rsidRDefault="00C04CC7" w:rsidP="000514EB">
            <w:pPr>
              <w:rPr>
                <w:rFonts w:ascii="Copperplate Gothic Light" w:hAnsi="Copperplate Gothic Light"/>
                <w:b/>
                <w:sz w:val="20"/>
                <w:szCs w:val="20"/>
              </w:rPr>
            </w:pPr>
          </w:p>
        </w:tc>
        <w:tc>
          <w:tcPr>
            <w:tcW w:w="4839" w:type="dxa"/>
            <w:vMerge w:val="restart"/>
          </w:tcPr>
          <w:p w:rsidR="0058648A" w:rsidRPr="00324516" w:rsidRDefault="0058648A" w:rsidP="0058648A">
            <w:pPr>
              <w:rPr>
                <w:rFonts w:ascii="Copperplate Gothic Light" w:hAnsi="Copperplate Gothic Light"/>
                <w:b/>
                <w:sz w:val="20"/>
                <w:szCs w:val="20"/>
              </w:rPr>
            </w:pPr>
            <w:r>
              <w:rPr>
                <w:rFonts w:ascii="Copperplate Gothic Light" w:hAnsi="Copperplate Gothic Light"/>
                <w:b/>
                <w:sz w:val="20"/>
                <w:szCs w:val="20"/>
              </w:rPr>
              <w:t xml:space="preserve">Asia Struggles for Independence and Development </w:t>
            </w:r>
          </w:p>
          <w:p w:rsidR="0058648A" w:rsidRDefault="0058648A" w:rsidP="0058648A">
            <w:pPr>
              <w:tabs>
                <w:tab w:val="left" w:pos="3870"/>
              </w:tabs>
              <w:rPr>
                <w:rFonts w:ascii="Copperplate Gothic Light" w:hAnsi="Copperplate Gothic Light"/>
                <w:sz w:val="20"/>
                <w:szCs w:val="20"/>
              </w:rPr>
            </w:pPr>
            <w:r>
              <w:rPr>
                <w:rFonts w:ascii="Copperplate Gothic Light" w:hAnsi="Copperplate Gothic Light"/>
                <w:sz w:val="20"/>
                <w:szCs w:val="20"/>
                <w:u w:val="single"/>
              </w:rPr>
              <w:t>R</w:t>
            </w:r>
            <w:r w:rsidRPr="00683AE2">
              <w:rPr>
                <w:rFonts w:ascii="Copperplate Gothic Light" w:hAnsi="Copperplate Gothic Light"/>
                <w:sz w:val="20"/>
                <w:szCs w:val="20"/>
                <w:u w:val="single"/>
              </w:rPr>
              <w:t>ead Findley</w:t>
            </w:r>
            <w:r>
              <w:rPr>
                <w:rFonts w:ascii="Copperplate Gothic Light" w:hAnsi="Copperplate Gothic Light"/>
                <w:sz w:val="20"/>
                <w:szCs w:val="20"/>
              </w:rPr>
              <w:t>: Chapter #9</w:t>
            </w:r>
            <w:r>
              <w:rPr>
                <w:rFonts w:ascii="Copperplate Gothic Light" w:hAnsi="Copperplate Gothic Light"/>
                <w:sz w:val="20"/>
                <w:szCs w:val="20"/>
              </w:rPr>
              <w:tab/>
            </w:r>
          </w:p>
          <w:p w:rsidR="0058648A" w:rsidRDefault="0058648A" w:rsidP="0058648A">
            <w:pPr>
              <w:rPr>
                <w:rFonts w:ascii="Copperplate Gothic Light" w:hAnsi="Copperplate Gothic Light"/>
                <w:sz w:val="20"/>
                <w:szCs w:val="20"/>
              </w:rPr>
            </w:pPr>
            <w:r>
              <w:rPr>
                <w:rFonts w:ascii="Copperplate Gothic Light" w:hAnsi="Copperplate Gothic Light"/>
                <w:sz w:val="20"/>
                <w:szCs w:val="20"/>
              </w:rPr>
              <w:t xml:space="preserve">Reading: </w:t>
            </w:r>
            <w:r w:rsidRPr="008827E2">
              <w:rPr>
                <w:rFonts w:ascii="Copperplate Gothic Light" w:hAnsi="Copperplate Gothic Light"/>
                <w:i/>
                <w:sz w:val="20"/>
                <w:szCs w:val="20"/>
              </w:rPr>
              <w:t>“</w:t>
            </w:r>
            <w:r>
              <w:rPr>
                <w:rFonts w:ascii="Copperplate Gothic Light" w:hAnsi="Copperplate Gothic Light"/>
                <w:i/>
                <w:sz w:val="20"/>
                <w:szCs w:val="20"/>
              </w:rPr>
              <w:t>Hind Swaraj (</w:t>
            </w:r>
            <w:r w:rsidRPr="008827E2">
              <w:rPr>
                <w:rFonts w:ascii="Copperplate Gothic Light" w:hAnsi="Copperplate Gothic Light"/>
                <w:i/>
                <w:sz w:val="20"/>
                <w:szCs w:val="20"/>
              </w:rPr>
              <w:t>Self Rule</w:t>
            </w:r>
            <w:r>
              <w:rPr>
                <w:rFonts w:ascii="Copperplate Gothic Light" w:hAnsi="Copperplate Gothic Light"/>
                <w:i/>
                <w:sz w:val="20"/>
                <w:szCs w:val="20"/>
              </w:rPr>
              <w:t>)</w:t>
            </w:r>
            <w:r>
              <w:rPr>
                <w:rFonts w:ascii="Copperplate Gothic Light" w:hAnsi="Copperplate Gothic Light"/>
                <w:sz w:val="20"/>
                <w:szCs w:val="20"/>
              </w:rPr>
              <w:t>” by Mohandas K. Gandhi (1909)</w:t>
            </w:r>
          </w:p>
          <w:p w:rsidR="00D94C1E" w:rsidRDefault="0058648A" w:rsidP="0058648A">
            <w:pPr>
              <w:rPr>
                <w:rFonts w:ascii="Copperplate Gothic Light" w:hAnsi="Copperplate Gothic Light"/>
                <w:b/>
                <w:sz w:val="20"/>
                <w:szCs w:val="20"/>
              </w:rPr>
            </w:pPr>
            <w:r>
              <w:rPr>
                <w:rFonts w:ascii="Copperplate Gothic Light" w:hAnsi="Copperplate Gothic Light"/>
                <w:b/>
                <w:sz w:val="20"/>
                <w:szCs w:val="20"/>
              </w:rPr>
              <w:t>MIDTERM EXAM</w:t>
            </w:r>
          </w:p>
          <w:p w:rsidR="00D672A4" w:rsidRDefault="00D672A4" w:rsidP="0058648A">
            <w:pPr>
              <w:rPr>
                <w:rFonts w:ascii="Copperplate Gothic Light" w:hAnsi="Copperplate Gothic Light"/>
                <w:b/>
                <w:sz w:val="20"/>
                <w:szCs w:val="20"/>
              </w:rPr>
            </w:pPr>
          </w:p>
          <w:p w:rsidR="00D672A4" w:rsidRPr="00C3722B" w:rsidRDefault="00D672A4" w:rsidP="0058648A">
            <w:pPr>
              <w:rPr>
                <w:rFonts w:ascii="Copperplate Gothic Light" w:hAnsi="Copperplate Gothic Light"/>
                <w:b/>
                <w:sz w:val="20"/>
                <w:szCs w:val="20"/>
              </w:rPr>
            </w:pPr>
          </w:p>
        </w:tc>
      </w:tr>
      <w:tr w:rsidR="00532FFB" w:rsidRPr="003D4660" w:rsidTr="00564843">
        <w:trPr>
          <w:trHeight w:val="803"/>
        </w:trPr>
        <w:tc>
          <w:tcPr>
            <w:tcW w:w="4406" w:type="dxa"/>
            <w:gridSpan w:val="3"/>
            <w:tcBorders>
              <w:top w:val="nil"/>
            </w:tcBorders>
          </w:tcPr>
          <w:p w:rsidR="00CC461E" w:rsidRPr="00CC461E" w:rsidRDefault="00CC461E" w:rsidP="00CC461E">
            <w:pPr>
              <w:rPr>
                <w:rFonts w:ascii="Copperplate Gothic Light" w:hAnsi="Copperplate Gothic Light"/>
                <w:sz w:val="20"/>
                <w:szCs w:val="20"/>
              </w:rPr>
            </w:pPr>
            <w:r>
              <w:rPr>
                <w:rFonts w:ascii="Copperplate Gothic Light" w:hAnsi="Copperplate Gothic Light"/>
                <w:sz w:val="20"/>
                <w:szCs w:val="20"/>
              </w:rPr>
              <w:t>October,24th</w:t>
            </w:r>
          </w:p>
        </w:tc>
        <w:tc>
          <w:tcPr>
            <w:tcW w:w="4839" w:type="dxa"/>
            <w:vMerge/>
          </w:tcPr>
          <w:p w:rsidR="00CC461E" w:rsidRDefault="00CC461E" w:rsidP="00CC461E">
            <w:pPr>
              <w:rPr>
                <w:rFonts w:ascii="Copperplate Gothic Light" w:hAnsi="Copperplate Gothic Light"/>
                <w:b/>
                <w:sz w:val="20"/>
                <w:szCs w:val="20"/>
              </w:rPr>
            </w:pPr>
          </w:p>
        </w:tc>
      </w:tr>
      <w:tr w:rsidR="00532FFB" w:rsidRPr="003D4660" w:rsidTr="00564843">
        <w:trPr>
          <w:trHeight w:val="811"/>
        </w:trPr>
        <w:tc>
          <w:tcPr>
            <w:tcW w:w="4406" w:type="dxa"/>
            <w:gridSpan w:val="3"/>
            <w:tcBorders>
              <w:bottom w:val="single" w:sz="4" w:space="0" w:color="auto"/>
            </w:tcBorders>
          </w:tcPr>
          <w:p w:rsidR="00CC461E" w:rsidRDefault="00CE65E8" w:rsidP="00CC461E">
            <w:pPr>
              <w:rPr>
                <w:rFonts w:ascii="Copperplate Gothic Light" w:hAnsi="Copperplate Gothic Light"/>
                <w:sz w:val="20"/>
                <w:szCs w:val="20"/>
              </w:rPr>
            </w:pPr>
            <w:r>
              <w:rPr>
                <w:rFonts w:ascii="Copperplate Gothic Light" w:hAnsi="Copperplate Gothic Light"/>
                <w:sz w:val="20"/>
                <w:szCs w:val="20"/>
              </w:rPr>
              <w:t>October, 3ist.</w:t>
            </w:r>
          </w:p>
          <w:p w:rsidR="00CC461E" w:rsidRDefault="00CC461E" w:rsidP="00CC461E">
            <w:pPr>
              <w:rPr>
                <w:rFonts w:ascii="Copperplate Gothic Light" w:hAnsi="Copperplate Gothic Light"/>
                <w:sz w:val="20"/>
                <w:szCs w:val="20"/>
              </w:rPr>
            </w:pPr>
          </w:p>
          <w:p w:rsidR="00CC461E" w:rsidRPr="003D4660" w:rsidRDefault="00CC461E" w:rsidP="00CC461E">
            <w:pPr>
              <w:rPr>
                <w:rFonts w:ascii="Copperplate Gothic Light" w:hAnsi="Copperplate Gothic Light"/>
                <w:sz w:val="20"/>
                <w:szCs w:val="20"/>
              </w:rPr>
            </w:pPr>
          </w:p>
        </w:tc>
        <w:tc>
          <w:tcPr>
            <w:tcW w:w="4839" w:type="dxa"/>
            <w:tcBorders>
              <w:bottom w:val="single" w:sz="4" w:space="0" w:color="auto"/>
            </w:tcBorders>
          </w:tcPr>
          <w:p w:rsidR="00CE65E8" w:rsidRPr="00103753" w:rsidRDefault="00CE65E8" w:rsidP="00CE65E8">
            <w:pPr>
              <w:rPr>
                <w:rFonts w:ascii="Copperplate Gothic Light" w:hAnsi="Copperplate Gothic Light"/>
                <w:b/>
                <w:sz w:val="20"/>
                <w:szCs w:val="20"/>
              </w:rPr>
            </w:pPr>
            <w:r>
              <w:rPr>
                <w:rFonts w:ascii="Copperplate Gothic Light" w:hAnsi="Copperplate Gothic Light"/>
                <w:b/>
                <w:sz w:val="20"/>
                <w:szCs w:val="20"/>
              </w:rPr>
              <w:t>World War Two: The Final Crisis for European Global Dominance</w:t>
            </w:r>
          </w:p>
          <w:p w:rsidR="00CE65E8" w:rsidRDefault="00CE65E8" w:rsidP="00CE65E8">
            <w:pPr>
              <w:rPr>
                <w:rFonts w:ascii="Copperplate Gothic Light" w:hAnsi="Copperplate Gothic Light"/>
                <w:sz w:val="20"/>
                <w:szCs w:val="20"/>
              </w:rPr>
            </w:pPr>
            <w:r>
              <w:rPr>
                <w:rFonts w:ascii="Copperplate Gothic Light" w:hAnsi="Copperplate Gothic Light"/>
                <w:sz w:val="20"/>
                <w:szCs w:val="20"/>
                <w:u w:val="single"/>
              </w:rPr>
              <w:t>R</w:t>
            </w:r>
            <w:r w:rsidRPr="00B672E8">
              <w:rPr>
                <w:rFonts w:ascii="Copperplate Gothic Light" w:hAnsi="Copperplate Gothic Light"/>
                <w:sz w:val="20"/>
                <w:szCs w:val="20"/>
                <w:u w:val="single"/>
              </w:rPr>
              <w:t>ead Findley</w:t>
            </w:r>
            <w:r>
              <w:rPr>
                <w:rFonts w:ascii="Copperplate Gothic Light" w:hAnsi="Copperplate Gothic Light"/>
                <w:sz w:val="20"/>
                <w:szCs w:val="20"/>
              </w:rPr>
              <w:t>: chapter #10</w:t>
            </w:r>
          </w:p>
          <w:p w:rsidR="00CE65E8" w:rsidRDefault="00CE65E8" w:rsidP="00CE65E8">
            <w:pPr>
              <w:rPr>
                <w:rFonts w:ascii="Copperplate Gothic Light" w:hAnsi="Copperplate Gothic Light"/>
                <w:sz w:val="20"/>
                <w:szCs w:val="20"/>
              </w:rPr>
            </w:pPr>
          </w:p>
          <w:p w:rsidR="00CC461E" w:rsidRPr="003D4660" w:rsidRDefault="00CC461E" w:rsidP="00CC461E">
            <w:pPr>
              <w:rPr>
                <w:rFonts w:ascii="Copperplate Gothic Light" w:hAnsi="Copperplate Gothic Light"/>
                <w:sz w:val="20"/>
                <w:szCs w:val="20"/>
              </w:rPr>
            </w:pPr>
          </w:p>
        </w:tc>
      </w:tr>
      <w:tr w:rsidR="00532FFB" w:rsidRPr="003D4660" w:rsidTr="00564843">
        <w:trPr>
          <w:trHeight w:val="1428"/>
        </w:trPr>
        <w:tc>
          <w:tcPr>
            <w:tcW w:w="4406" w:type="dxa"/>
            <w:gridSpan w:val="3"/>
            <w:tcBorders>
              <w:top w:val="single" w:sz="4" w:space="0" w:color="auto"/>
              <w:bottom w:val="single" w:sz="4" w:space="0" w:color="auto"/>
            </w:tcBorders>
          </w:tcPr>
          <w:p w:rsidR="00CC461E" w:rsidRDefault="00CC461E" w:rsidP="00CC461E">
            <w:pPr>
              <w:rPr>
                <w:rFonts w:ascii="Copperplate Gothic Light" w:hAnsi="Copperplate Gothic Light"/>
                <w:sz w:val="20"/>
                <w:szCs w:val="20"/>
              </w:rPr>
            </w:pPr>
          </w:p>
          <w:p w:rsidR="00CC461E" w:rsidRDefault="00CE65E8" w:rsidP="00CC461E">
            <w:pPr>
              <w:rPr>
                <w:rFonts w:ascii="Copperplate Gothic Light" w:hAnsi="Copperplate Gothic Light"/>
                <w:sz w:val="20"/>
                <w:szCs w:val="20"/>
              </w:rPr>
            </w:pPr>
            <w:r>
              <w:rPr>
                <w:noProof/>
              </w:rPr>
              <w:drawing>
                <wp:inline distT="0" distB="0" distL="0" distR="0" wp14:anchorId="04E254B0" wp14:editId="4E5A7EFC">
                  <wp:extent cx="2714625" cy="1276350"/>
                  <wp:effectExtent l="0" t="0" r="9525" b="0"/>
                  <wp:docPr id="3" name="Picture 3" descr="Image result for happy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ppy hallow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5" cy="1276350"/>
                          </a:xfrm>
                          <a:prstGeom prst="rect">
                            <a:avLst/>
                          </a:prstGeom>
                          <a:noFill/>
                          <a:ln>
                            <a:noFill/>
                          </a:ln>
                        </pic:spPr>
                      </pic:pic>
                    </a:graphicData>
                  </a:graphic>
                </wp:inline>
              </w:drawing>
            </w:r>
          </w:p>
          <w:p w:rsidR="00CC461E" w:rsidRDefault="00CC461E" w:rsidP="00CC461E">
            <w:pPr>
              <w:rPr>
                <w:rFonts w:ascii="Copperplate Gothic Light" w:hAnsi="Copperplate Gothic Light"/>
                <w:sz w:val="20"/>
                <w:szCs w:val="20"/>
              </w:rPr>
            </w:pPr>
          </w:p>
        </w:tc>
        <w:tc>
          <w:tcPr>
            <w:tcW w:w="4839" w:type="dxa"/>
            <w:tcBorders>
              <w:top w:val="single" w:sz="4" w:space="0" w:color="auto"/>
            </w:tcBorders>
          </w:tcPr>
          <w:p w:rsidR="00CC461E" w:rsidRDefault="00CC461E" w:rsidP="00CC461E">
            <w:pPr>
              <w:rPr>
                <w:rFonts w:ascii="Copperplate Gothic Light" w:hAnsi="Copperplate Gothic Light"/>
                <w:sz w:val="20"/>
                <w:szCs w:val="20"/>
              </w:rPr>
            </w:pPr>
          </w:p>
          <w:p w:rsidR="00CC461E" w:rsidRDefault="00CC461E" w:rsidP="00CC461E">
            <w:pPr>
              <w:rPr>
                <w:rFonts w:ascii="Copperplate Gothic Light" w:hAnsi="Copperplate Gothic Light"/>
                <w:sz w:val="20"/>
                <w:szCs w:val="20"/>
              </w:rPr>
            </w:pPr>
          </w:p>
          <w:p w:rsidR="00CC461E" w:rsidRDefault="00E13448" w:rsidP="00CC461E">
            <w:pPr>
              <w:rPr>
                <w:rFonts w:ascii="Copperplate Gothic Light" w:hAnsi="Copperplate Gothic Light"/>
                <w:sz w:val="20"/>
                <w:szCs w:val="20"/>
              </w:rPr>
            </w:pPr>
            <w:r>
              <w:rPr>
                <w:noProof/>
              </w:rPr>
              <w:drawing>
                <wp:inline distT="0" distB="0" distL="0" distR="0" wp14:anchorId="0822C0FF" wp14:editId="301DAF66">
                  <wp:extent cx="3000375" cy="1828800"/>
                  <wp:effectExtent l="0" t="0" r="9525" b="0"/>
                  <wp:docPr id="5" name="Picture 5" descr="https://t3.ftcdn.net/jpg/00/91/42/88/240_F_91428800_A2BZzhlDiKPAcVeWuxj86QGYqGsvFC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3.ftcdn.net/jpg/00/91/42/88/240_F_91428800_A2BZzhlDiKPAcVeWuxj86QGYqGsvFCm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1828800"/>
                          </a:xfrm>
                          <a:prstGeom prst="rect">
                            <a:avLst/>
                          </a:prstGeom>
                          <a:noFill/>
                          <a:ln>
                            <a:noFill/>
                          </a:ln>
                        </pic:spPr>
                      </pic:pic>
                    </a:graphicData>
                  </a:graphic>
                </wp:inline>
              </w:drawing>
            </w:r>
          </w:p>
          <w:p w:rsidR="00CC461E" w:rsidRPr="0058648A" w:rsidRDefault="00CC461E" w:rsidP="00CC461E">
            <w:pPr>
              <w:rPr>
                <w:rFonts w:ascii="Copperplate Gothic Light" w:hAnsi="Copperplate Gothic Light"/>
                <w:sz w:val="20"/>
                <w:szCs w:val="20"/>
              </w:rPr>
            </w:pPr>
          </w:p>
        </w:tc>
      </w:tr>
      <w:tr w:rsidR="00532FFB" w:rsidRPr="003D4660" w:rsidTr="0030398F">
        <w:trPr>
          <w:trHeight w:val="82"/>
        </w:trPr>
        <w:tc>
          <w:tcPr>
            <w:tcW w:w="4406" w:type="dxa"/>
            <w:gridSpan w:val="3"/>
            <w:tcBorders>
              <w:top w:val="single" w:sz="4" w:space="0" w:color="auto"/>
            </w:tcBorders>
          </w:tcPr>
          <w:p w:rsidR="00CC461E" w:rsidRDefault="00CE65E8" w:rsidP="00CC461E">
            <w:pPr>
              <w:rPr>
                <w:rFonts w:ascii="Copperplate Gothic Light" w:hAnsi="Copperplate Gothic Light"/>
                <w:sz w:val="20"/>
                <w:szCs w:val="20"/>
              </w:rPr>
            </w:pPr>
            <w:r>
              <w:rPr>
                <w:rFonts w:ascii="Copperplate Gothic Light" w:hAnsi="Copperplate Gothic Light"/>
                <w:sz w:val="20"/>
                <w:szCs w:val="20"/>
              </w:rPr>
              <w:t>November, 7th</w:t>
            </w:r>
          </w:p>
          <w:p w:rsidR="00CC461E" w:rsidRDefault="00CC461E" w:rsidP="00CC461E">
            <w:pPr>
              <w:rPr>
                <w:rFonts w:ascii="Copperplate Gothic Light" w:hAnsi="Copperplate Gothic Light"/>
                <w:sz w:val="20"/>
                <w:szCs w:val="20"/>
              </w:rPr>
            </w:pPr>
          </w:p>
          <w:p w:rsidR="00CC461E" w:rsidRDefault="00CC461E" w:rsidP="00CC461E">
            <w:pPr>
              <w:rPr>
                <w:rFonts w:ascii="Copperplate Gothic Light" w:hAnsi="Copperplate Gothic Light"/>
                <w:sz w:val="20"/>
                <w:szCs w:val="20"/>
              </w:rPr>
            </w:pPr>
          </w:p>
          <w:p w:rsidR="00CC461E" w:rsidRPr="00281DE3" w:rsidRDefault="00CC461E" w:rsidP="00CC461E">
            <w:pPr>
              <w:rPr>
                <w:rFonts w:ascii="Copperplate Gothic Light" w:hAnsi="Copperplate Gothic Light"/>
                <w:b/>
                <w:sz w:val="20"/>
                <w:szCs w:val="20"/>
              </w:rPr>
            </w:pPr>
          </w:p>
          <w:p w:rsidR="00CC461E" w:rsidRDefault="00CC461E" w:rsidP="00CC461E">
            <w:pPr>
              <w:rPr>
                <w:rFonts w:ascii="Copperplate Gothic Light" w:hAnsi="Copperplate Gothic Light"/>
                <w:sz w:val="20"/>
                <w:szCs w:val="20"/>
              </w:rPr>
            </w:pPr>
          </w:p>
          <w:p w:rsidR="003F4EAD" w:rsidRDefault="003F4EAD" w:rsidP="00CC461E">
            <w:pPr>
              <w:rPr>
                <w:rFonts w:ascii="Copperplate Gothic Light" w:hAnsi="Copperplate Gothic Light"/>
                <w:sz w:val="20"/>
                <w:szCs w:val="20"/>
              </w:rPr>
            </w:pPr>
          </w:p>
          <w:p w:rsidR="003F4EAD" w:rsidRDefault="003F4EAD" w:rsidP="00CC461E">
            <w:pPr>
              <w:rPr>
                <w:rFonts w:ascii="Copperplate Gothic Light" w:hAnsi="Copperplate Gothic Light"/>
                <w:sz w:val="20"/>
                <w:szCs w:val="20"/>
              </w:rPr>
            </w:pPr>
          </w:p>
          <w:p w:rsidR="00CC461E" w:rsidRDefault="00CC461E" w:rsidP="00CC461E">
            <w:pPr>
              <w:rPr>
                <w:rFonts w:ascii="Copperplate Gothic Light" w:hAnsi="Copperplate Gothic Light"/>
                <w:sz w:val="20"/>
                <w:szCs w:val="20"/>
              </w:rPr>
            </w:pPr>
            <w:r>
              <w:rPr>
                <w:rFonts w:ascii="Copperplate Gothic Light" w:hAnsi="Copperplate Gothic Light"/>
                <w:sz w:val="20"/>
                <w:szCs w:val="20"/>
              </w:rPr>
              <w:t>*Last week to drop a class*</w:t>
            </w:r>
            <w:r w:rsidR="003304D0">
              <w:rPr>
                <w:rFonts w:ascii="Copperplate Gothic Light" w:hAnsi="Copperplate Gothic Light"/>
                <w:sz w:val="20"/>
                <w:szCs w:val="20"/>
              </w:rPr>
              <w:t xml:space="preserve"> (11/06/17)</w:t>
            </w:r>
          </w:p>
          <w:p w:rsidR="003F4EAD" w:rsidRPr="003D4660" w:rsidRDefault="003F4EAD" w:rsidP="0030398F">
            <w:pPr>
              <w:rPr>
                <w:rFonts w:ascii="Copperplate Gothic Light" w:hAnsi="Copperplate Gothic Light"/>
                <w:sz w:val="20"/>
                <w:szCs w:val="20"/>
              </w:rPr>
            </w:pPr>
          </w:p>
        </w:tc>
        <w:tc>
          <w:tcPr>
            <w:tcW w:w="4839" w:type="dxa"/>
          </w:tcPr>
          <w:p w:rsidR="00CC461E" w:rsidRPr="00103753" w:rsidRDefault="00CC461E" w:rsidP="00CC461E">
            <w:pPr>
              <w:rPr>
                <w:rFonts w:ascii="Copperplate Gothic Light" w:hAnsi="Copperplate Gothic Light"/>
                <w:b/>
                <w:sz w:val="20"/>
                <w:szCs w:val="20"/>
              </w:rPr>
            </w:pPr>
            <w:r>
              <w:rPr>
                <w:rFonts w:ascii="Copperplate Gothic Light" w:hAnsi="Copperplate Gothic Light"/>
                <w:b/>
                <w:sz w:val="20"/>
                <w:szCs w:val="20"/>
              </w:rPr>
              <w:lastRenderedPageBreak/>
              <w:t>The Cold War</w:t>
            </w:r>
          </w:p>
          <w:p w:rsidR="00CC461E" w:rsidRDefault="00CC461E" w:rsidP="00CC461E">
            <w:pPr>
              <w:rPr>
                <w:rFonts w:ascii="Copperplate Gothic Light" w:hAnsi="Copperplate Gothic Light"/>
                <w:sz w:val="20"/>
                <w:szCs w:val="20"/>
              </w:rPr>
            </w:pPr>
            <w:r>
              <w:rPr>
                <w:rFonts w:ascii="Copperplate Gothic Light" w:hAnsi="Copperplate Gothic Light"/>
                <w:sz w:val="20"/>
                <w:szCs w:val="20"/>
                <w:u w:val="single"/>
              </w:rPr>
              <w:t>R</w:t>
            </w:r>
            <w:r w:rsidRPr="00B672E8">
              <w:rPr>
                <w:rFonts w:ascii="Copperplate Gothic Light" w:hAnsi="Copperplate Gothic Light"/>
                <w:sz w:val="20"/>
                <w:szCs w:val="20"/>
                <w:u w:val="single"/>
              </w:rPr>
              <w:t>ead Findley</w:t>
            </w:r>
            <w:r>
              <w:rPr>
                <w:rFonts w:ascii="Copperplate Gothic Light" w:hAnsi="Copperplate Gothic Light"/>
                <w:sz w:val="20"/>
                <w:szCs w:val="20"/>
              </w:rPr>
              <w:t>: chapter #11</w:t>
            </w:r>
          </w:p>
          <w:p w:rsidR="00CC461E" w:rsidRDefault="00CC461E" w:rsidP="00CC461E">
            <w:pPr>
              <w:rPr>
                <w:rFonts w:ascii="Copperplate Gothic Light" w:hAnsi="Copperplate Gothic Light"/>
                <w:sz w:val="20"/>
                <w:szCs w:val="20"/>
              </w:rPr>
            </w:pPr>
            <w:r>
              <w:rPr>
                <w:rFonts w:ascii="Copperplate Gothic Light" w:hAnsi="Copperplate Gothic Light"/>
                <w:sz w:val="20"/>
                <w:szCs w:val="20"/>
              </w:rPr>
              <w:t>Reading: “</w:t>
            </w:r>
            <w:r w:rsidRPr="00B672E8">
              <w:rPr>
                <w:rFonts w:ascii="Copperplate Gothic Light" w:hAnsi="Copperplate Gothic Light"/>
                <w:i/>
                <w:sz w:val="20"/>
                <w:szCs w:val="20"/>
              </w:rPr>
              <w:t>The Truman Doctrine</w:t>
            </w:r>
            <w:r>
              <w:rPr>
                <w:rFonts w:ascii="Copperplate Gothic Light" w:hAnsi="Copperplate Gothic Light"/>
                <w:sz w:val="20"/>
                <w:szCs w:val="20"/>
              </w:rPr>
              <w:t>” by Harry S. Truman (1947)</w:t>
            </w:r>
          </w:p>
          <w:p w:rsidR="00CC461E" w:rsidRDefault="00CC461E" w:rsidP="00CC461E">
            <w:pPr>
              <w:rPr>
                <w:rFonts w:ascii="Copperplate Gothic Light" w:hAnsi="Copperplate Gothic Light"/>
                <w:i/>
                <w:sz w:val="20"/>
                <w:szCs w:val="20"/>
              </w:rPr>
            </w:pPr>
            <w:r>
              <w:rPr>
                <w:rFonts w:ascii="Copperplate Gothic Light" w:hAnsi="Copperplate Gothic Light"/>
                <w:sz w:val="20"/>
                <w:szCs w:val="20"/>
              </w:rPr>
              <w:t xml:space="preserve">Watch </w:t>
            </w:r>
            <w:r>
              <w:rPr>
                <w:rFonts w:ascii="Copperplate Gothic Light" w:hAnsi="Copperplate Gothic Light"/>
                <w:i/>
                <w:sz w:val="20"/>
                <w:szCs w:val="20"/>
              </w:rPr>
              <w:t>”The Atomic Café”</w:t>
            </w:r>
          </w:p>
          <w:p w:rsidR="00CC461E" w:rsidRDefault="00CC461E" w:rsidP="00CC461E">
            <w:pPr>
              <w:rPr>
                <w:rFonts w:ascii="Copperplate Gothic Light" w:hAnsi="Copperplate Gothic Light"/>
                <w:i/>
                <w:sz w:val="20"/>
                <w:szCs w:val="20"/>
              </w:rPr>
            </w:pPr>
          </w:p>
          <w:p w:rsidR="00CC461E" w:rsidRPr="003D4660" w:rsidRDefault="00CC461E" w:rsidP="00CC461E">
            <w:pPr>
              <w:rPr>
                <w:rFonts w:ascii="Copperplate Gothic Light" w:hAnsi="Copperplate Gothic Light"/>
                <w:sz w:val="20"/>
                <w:szCs w:val="20"/>
              </w:rPr>
            </w:pPr>
          </w:p>
        </w:tc>
      </w:tr>
      <w:tr w:rsidR="00532FFB" w:rsidRPr="003D4660" w:rsidTr="00564843">
        <w:trPr>
          <w:trHeight w:val="1532"/>
        </w:trPr>
        <w:tc>
          <w:tcPr>
            <w:tcW w:w="4406" w:type="dxa"/>
            <w:gridSpan w:val="3"/>
          </w:tcPr>
          <w:p w:rsidR="0030398F" w:rsidRDefault="0030398F" w:rsidP="0030398F">
            <w:pPr>
              <w:rPr>
                <w:rFonts w:ascii="Copperplate Gothic Light" w:hAnsi="Copperplate Gothic Light"/>
                <w:sz w:val="20"/>
                <w:szCs w:val="20"/>
              </w:rPr>
            </w:pPr>
            <w:bookmarkStart w:id="0" w:name="_GoBack"/>
            <w:r>
              <w:rPr>
                <w:rFonts w:ascii="Copperplate Gothic Light" w:hAnsi="Copperplate Gothic Light"/>
                <w:sz w:val="20"/>
                <w:szCs w:val="20"/>
              </w:rPr>
              <w:t>November,14th</w:t>
            </w:r>
          </w:p>
          <w:p w:rsidR="00CC461E" w:rsidRDefault="00CC461E" w:rsidP="00CC461E">
            <w:pPr>
              <w:rPr>
                <w:rFonts w:ascii="Copperplate Gothic Light" w:hAnsi="Copperplate Gothic Light"/>
                <w:sz w:val="20"/>
                <w:szCs w:val="20"/>
              </w:rPr>
            </w:pPr>
          </w:p>
          <w:p w:rsidR="00CC461E" w:rsidRDefault="00CC461E" w:rsidP="00CC461E">
            <w:pPr>
              <w:rPr>
                <w:rFonts w:ascii="Copperplate Gothic Light" w:hAnsi="Copperplate Gothic Light"/>
                <w:sz w:val="20"/>
                <w:szCs w:val="20"/>
              </w:rPr>
            </w:pPr>
          </w:p>
          <w:p w:rsidR="00CC461E" w:rsidRDefault="00CC461E" w:rsidP="00CC461E">
            <w:pPr>
              <w:rPr>
                <w:rFonts w:ascii="Copperplate Gothic Light" w:hAnsi="Copperplate Gothic Light"/>
                <w:sz w:val="20"/>
                <w:szCs w:val="20"/>
              </w:rPr>
            </w:pPr>
          </w:p>
          <w:p w:rsidR="00CC461E" w:rsidRPr="00C8725D" w:rsidRDefault="00CC461E" w:rsidP="00CC461E">
            <w:pPr>
              <w:rPr>
                <w:rFonts w:ascii="Copperplate Gothic Light" w:hAnsi="Copperplate Gothic Light"/>
                <w:b/>
                <w:sz w:val="20"/>
                <w:szCs w:val="20"/>
              </w:rPr>
            </w:pPr>
          </w:p>
        </w:tc>
        <w:tc>
          <w:tcPr>
            <w:tcW w:w="4839" w:type="dxa"/>
          </w:tcPr>
          <w:p w:rsidR="00CC461E" w:rsidRPr="00B91BE0" w:rsidRDefault="00CC461E" w:rsidP="00CC461E">
            <w:pPr>
              <w:rPr>
                <w:rFonts w:ascii="Copperplate Gothic Light" w:hAnsi="Copperplate Gothic Light"/>
                <w:b/>
                <w:sz w:val="20"/>
                <w:szCs w:val="20"/>
              </w:rPr>
            </w:pPr>
            <w:r w:rsidRPr="00B91BE0">
              <w:rPr>
                <w:rFonts w:ascii="Copperplate Gothic Light" w:hAnsi="Copperplate Gothic Light"/>
                <w:b/>
                <w:sz w:val="20"/>
                <w:szCs w:val="20"/>
              </w:rPr>
              <w:t>Uncertain</w:t>
            </w:r>
            <w:r>
              <w:rPr>
                <w:rFonts w:ascii="Copperplate Gothic Light" w:hAnsi="Copperplate Gothic Light"/>
                <w:b/>
                <w:sz w:val="20"/>
                <w:szCs w:val="20"/>
              </w:rPr>
              <w:t xml:space="preserve"> Progress: The 1970s and 1980’s</w:t>
            </w:r>
          </w:p>
          <w:p w:rsidR="00CC461E" w:rsidRDefault="00CC461E" w:rsidP="00CC461E">
            <w:pPr>
              <w:rPr>
                <w:rFonts w:ascii="Copperplate Gothic Light" w:hAnsi="Copperplate Gothic Light"/>
                <w:sz w:val="20"/>
                <w:szCs w:val="20"/>
              </w:rPr>
            </w:pPr>
            <w:r>
              <w:rPr>
                <w:rFonts w:ascii="Copperplate Gothic Light" w:hAnsi="Copperplate Gothic Light"/>
                <w:sz w:val="20"/>
                <w:szCs w:val="20"/>
                <w:u w:val="single"/>
              </w:rPr>
              <w:t>R</w:t>
            </w:r>
            <w:r w:rsidRPr="00B672E8">
              <w:rPr>
                <w:rFonts w:ascii="Copperplate Gothic Light" w:hAnsi="Copperplate Gothic Light"/>
                <w:sz w:val="20"/>
                <w:szCs w:val="20"/>
                <w:u w:val="single"/>
              </w:rPr>
              <w:t>ead Findley</w:t>
            </w:r>
            <w:r>
              <w:rPr>
                <w:rFonts w:ascii="Copperplate Gothic Light" w:hAnsi="Copperplate Gothic Light"/>
                <w:sz w:val="20"/>
                <w:szCs w:val="20"/>
              </w:rPr>
              <w:t>: chapter #12</w:t>
            </w:r>
          </w:p>
          <w:p w:rsidR="00CC461E" w:rsidRDefault="00CC461E" w:rsidP="00CC461E">
            <w:pPr>
              <w:rPr>
                <w:rFonts w:ascii="Copperplate Gothic Light" w:hAnsi="Copperplate Gothic Light"/>
                <w:sz w:val="20"/>
                <w:szCs w:val="20"/>
              </w:rPr>
            </w:pPr>
            <w:r>
              <w:rPr>
                <w:rFonts w:ascii="Copperplate Gothic Light" w:hAnsi="Copperplate Gothic Light"/>
                <w:sz w:val="20"/>
                <w:szCs w:val="20"/>
              </w:rPr>
              <w:t xml:space="preserve">Reading: </w:t>
            </w:r>
            <w:r w:rsidRPr="001D0FBA">
              <w:rPr>
                <w:rFonts w:ascii="Copperplate Gothic Light" w:hAnsi="Copperplate Gothic Light"/>
                <w:i/>
                <w:sz w:val="20"/>
                <w:szCs w:val="20"/>
              </w:rPr>
              <w:t>“The ‘Evil’ Empire Speech</w:t>
            </w:r>
            <w:r>
              <w:rPr>
                <w:rFonts w:ascii="Copperplate Gothic Light" w:hAnsi="Copperplate Gothic Light"/>
                <w:sz w:val="20"/>
                <w:szCs w:val="20"/>
              </w:rPr>
              <w:t>” by Ronald Reagan (1982)</w:t>
            </w:r>
          </w:p>
          <w:p w:rsidR="00CC461E" w:rsidRPr="003D4660" w:rsidRDefault="00CC461E" w:rsidP="00CC461E">
            <w:pPr>
              <w:rPr>
                <w:rFonts w:ascii="Copperplate Gothic Light" w:hAnsi="Copperplate Gothic Light"/>
                <w:sz w:val="20"/>
                <w:szCs w:val="20"/>
              </w:rPr>
            </w:pPr>
          </w:p>
          <w:p w:rsidR="00CC461E" w:rsidRPr="00C46C87" w:rsidRDefault="00CC461E" w:rsidP="00CC461E">
            <w:pPr>
              <w:rPr>
                <w:rFonts w:ascii="Copperplate Gothic Light" w:hAnsi="Copperplate Gothic Light"/>
                <w:b/>
                <w:sz w:val="20"/>
                <w:szCs w:val="20"/>
              </w:rPr>
            </w:pPr>
            <w:r>
              <w:rPr>
                <w:rFonts w:ascii="Copperplate Gothic Light" w:hAnsi="Copperplate Gothic Light"/>
                <w:b/>
                <w:sz w:val="20"/>
                <w:szCs w:val="20"/>
              </w:rPr>
              <w:t>*</w:t>
            </w:r>
            <w:r w:rsidRPr="00B91BE0">
              <w:rPr>
                <w:rFonts w:ascii="Copperplate Gothic Light" w:hAnsi="Copperplate Gothic Light"/>
                <w:b/>
                <w:sz w:val="20"/>
                <w:szCs w:val="20"/>
              </w:rPr>
              <w:t>Research papers due</w:t>
            </w:r>
            <w:r>
              <w:rPr>
                <w:rFonts w:ascii="Copperplate Gothic Light" w:hAnsi="Copperplate Gothic Light"/>
                <w:b/>
                <w:sz w:val="20"/>
                <w:szCs w:val="20"/>
              </w:rPr>
              <w:t>*</w:t>
            </w:r>
          </w:p>
        </w:tc>
      </w:tr>
      <w:bookmarkEnd w:id="0"/>
      <w:tr w:rsidR="00532FFB" w:rsidRPr="003D4660" w:rsidTr="00564843">
        <w:trPr>
          <w:trHeight w:val="1615"/>
        </w:trPr>
        <w:tc>
          <w:tcPr>
            <w:tcW w:w="4406" w:type="dxa"/>
            <w:gridSpan w:val="3"/>
          </w:tcPr>
          <w:p w:rsidR="00CC461E" w:rsidRDefault="003304D0" w:rsidP="00CC461E">
            <w:pPr>
              <w:rPr>
                <w:rFonts w:ascii="Copperplate Gothic Light" w:hAnsi="Copperplate Gothic Light"/>
                <w:sz w:val="20"/>
                <w:szCs w:val="20"/>
              </w:rPr>
            </w:pPr>
            <w:r>
              <w:rPr>
                <w:rFonts w:ascii="Copperplate Gothic Light" w:hAnsi="Copperplate Gothic Light"/>
                <w:sz w:val="20"/>
                <w:szCs w:val="20"/>
              </w:rPr>
              <w:t>November, 21st</w:t>
            </w:r>
          </w:p>
          <w:p w:rsidR="00CC461E" w:rsidRDefault="00CC461E" w:rsidP="00CC461E">
            <w:pPr>
              <w:rPr>
                <w:rFonts w:ascii="Copperplate Gothic Light" w:hAnsi="Copperplate Gothic Light"/>
                <w:sz w:val="20"/>
                <w:szCs w:val="20"/>
              </w:rPr>
            </w:pPr>
            <w:r>
              <w:rPr>
                <w:rFonts w:ascii="Copperplate Gothic Light" w:hAnsi="Copperplate Gothic Light"/>
                <w:sz w:val="20"/>
                <w:szCs w:val="20"/>
              </w:rPr>
              <w:t xml:space="preserve"> </w:t>
            </w:r>
          </w:p>
          <w:p w:rsidR="00CC461E" w:rsidRDefault="00CC461E" w:rsidP="00CC461E">
            <w:pPr>
              <w:rPr>
                <w:rFonts w:ascii="Copperplate Gothic Light" w:hAnsi="Copperplate Gothic Light"/>
                <w:sz w:val="20"/>
                <w:szCs w:val="20"/>
              </w:rPr>
            </w:pPr>
            <w:r>
              <w:rPr>
                <w:rFonts w:ascii="Copperplate Gothic Light" w:hAnsi="Copperplate Gothic Light"/>
                <w:sz w:val="20"/>
                <w:szCs w:val="20"/>
              </w:rPr>
              <w:t xml:space="preserve"> </w:t>
            </w:r>
          </w:p>
          <w:p w:rsidR="00CC461E" w:rsidRDefault="00CC461E" w:rsidP="00CC461E">
            <w:pPr>
              <w:rPr>
                <w:rFonts w:ascii="Copperplate Gothic Light" w:hAnsi="Copperplate Gothic Light"/>
                <w:sz w:val="20"/>
                <w:szCs w:val="20"/>
              </w:rPr>
            </w:pPr>
          </w:p>
          <w:p w:rsidR="00CC461E" w:rsidRDefault="00CC461E" w:rsidP="00CC461E">
            <w:pPr>
              <w:rPr>
                <w:rFonts w:ascii="Copperplate Gothic Light" w:hAnsi="Copperplate Gothic Light"/>
                <w:b/>
                <w:sz w:val="20"/>
                <w:szCs w:val="20"/>
              </w:rPr>
            </w:pPr>
          </w:p>
          <w:p w:rsidR="003F4EAD" w:rsidRDefault="003F4EAD" w:rsidP="00CC461E">
            <w:pPr>
              <w:rPr>
                <w:rFonts w:ascii="Copperplate Gothic Light" w:hAnsi="Copperplate Gothic Light"/>
                <w:b/>
                <w:sz w:val="20"/>
                <w:szCs w:val="20"/>
              </w:rPr>
            </w:pPr>
          </w:p>
          <w:p w:rsidR="003F4EAD" w:rsidRPr="000514EB" w:rsidRDefault="003F4EAD" w:rsidP="00CC461E">
            <w:pPr>
              <w:rPr>
                <w:rFonts w:ascii="Copperplate Gothic Light" w:hAnsi="Copperplate Gothic Light"/>
                <w:b/>
                <w:sz w:val="20"/>
                <w:szCs w:val="20"/>
              </w:rPr>
            </w:pPr>
            <w:r>
              <w:rPr>
                <w:rFonts w:ascii="Copperplate Gothic Light" w:hAnsi="Copperplate Gothic Light"/>
                <w:b/>
                <w:sz w:val="20"/>
                <w:szCs w:val="20"/>
              </w:rPr>
              <w:t>Thursday Classes meet on 11/21</w:t>
            </w:r>
          </w:p>
        </w:tc>
        <w:tc>
          <w:tcPr>
            <w:tcW w:w="4839" w:type="dxa"/>
          </w:tcPr>
          <w:p w:rsidR="00CC461E" w:rsidRPr="00B91BE0" w:rsidRDefault="00CC461E" w:rsidP="00CC461E">
            <w:pPr>
              <w:rPr>
                <w:rFonts w:ascii="Copperplate Gothic Light" w:hAnsi="Copperplate Gothic Light"/>
                <w:b/>
                <w:sz w:val="20"/>
                <w:szCs w:val="20"/>
              </w:rPr>
            </w:pPr>
            <w:r>
              <w:rPr>
                <w:rFonts w:ascii="Copperplate Gothic Light" w:hAnsi="Copperplate Gothic Light"/>
                <w:b/>
                <w:sz w:val="20"/>
                <w:szCs w:val="20"/>
              </w:rPr>
              <w:t>Independence for the Developing Countries</w:t>
            </w:r>
          </w:p>
          <w:p w:rsidR="00CC461E" w:rsidRDefault="00CC461E" w:rsidP="00CC461E">
            <w:pPr>
              <w:rPr>
                <w:rFonts w:ascii="Copperplate Gothic Light" w:hAnsi="Copperplate Gothic Light"/>
                <w:sz w:val="20"/>
                <w:szCs w:val="20"/>
              </w:rPr>
            </w:pPr>
            <w:r>
              <w:rPr>
                <w:rFonts w:ascii="Copperplate Gothic Light" w:hAnsi="Copperplate Gothic Light"/>
                <w:sz w:val="20"/>
                <w:szCs w:val="20"/>
                <w:u w:val="single"/>
              </w:rPr>
              <w:t>R</w:t>
            </w:r>
            <w:r w:rsidRPr="00714876">
              <w:rPr>
                <w:rFonts w:ascii="Copperplate Gothic Light" w:hAnsi="Copperplate Gothic Light"/>
                <w:sz w:val="20"/>
                <w:szCs w:val="20"/>
                <w:u w:val="single"/>
              </w:rPr>
              <w:t>ead Findley</w:t>
            </w:r>
            <w:r>
              <w:rPr>
                <w:rFonts w:ascii="Copperplate Gothic Light" w:hAnsi="Copperplate Gothic Light"/>
                <w:sz w:val="20"/>
                <w:szCs w:val="20"/>
              </w:rPr>
              <w:t>: chapters #13 and #14</w:t>
            </w:r>
          </w:p>
          <w:p w:rsidR="00CC461E" w:rsidRPr="003D4660" w:rsidRDefault="00CC461E" w:rsidP="00CC461E">
            <w:pPr>
              <w:rPr>
                <w:rFonts w:ascii="Copperplate Gothic Light" w:hAnsi="Copperplate Gothic Light"/>
                <w:sz w:val="20"/>
                <w:szCs w:val="20"/>
              </w:rPr>
            </w:pPr>
            <w:r>
              <w:rPr>
                <w:rFonts w:ascii="Copperplate Gothic Light" w:hAnsi="Copperplate Gothic Light"/>
                <w:sz w:val="20"/>
                <w:szCs w:val="20"/>
              </w:rPr>
              <w:t xml:space="preserve">Reading </w:t>
            </w:r>
            <w:r w:rsidRPr="00714876">
              <w:rPr>
                <w:rFonts w:ascii="Copperplate Gothic Light" w:hAnsi="Copperplate Gothic Light"/>
                <w:i/>
                <w:sz w:val="20"/>
                <w:szCs w:val="20"/>
              </w:rPr>
              <w:t xml:space="preserve">“The Vietnamese Declaration of Independence” </w:t>
            </w:r>
            <w:r>
              <w:rPr>
                <w:rFonts w:ascii="Copperplate Gothic Light" w:hAnsi="Copperplate Gothic Light"/>
                <w:sz w:val="20"/>
                <w:szCs w:val="20"/>
              </w:rPr>
              <w:t>by Ho Chi Minh (1945)</w:t>
            </w:r>
          </w:p>
          <w:p w:rsidR="00CC461E" w:rsidRDefault="00CC461E" w:rsidP="00CC461E">
            <w:pPr>
              <w:rPr>
                <w:rFonts w:ascii="Copperplate Gothic Light" w:hAnsi="Copperplate Gothic Light"/>
                <w:b/>
                <w:sz w:val="20"/>
                <w:szCs w:val="20"/>
              </w:rPr>
            </w:pPr>
            <w:r>
              <w:rPr>
                <w:rFonts w:ascii="Copperplate Gothic Light" w:hAnsi="Copperplate Gothic Light"/>
                <w:sz w:val="20"/>
                <w:szCs w:val="20"/>
              </w:rPr>
              <w:t xml:space="preserve">Map Review- “The Middle East’          </w:t>
            </w:r>
            <w:r w:rsidRPr="00B91BE0">
              <w:rPr>
                <w:rFonts w:ascii="Copperplate Gothic Light" w:hAnsi="Copperplate Gothic Light"/>
                <w:b/>
                <w:sz w:val="20"/>
                <w:szCs w:val="20"/>
              </w:rPr>
              <w:t xml:space="preserve"> </w:t>
            </w:r>
          </w:p>
          <w:p w:rsidR="00CC461E" w:rsidRPr="00C148E5" w:rsidRDefault="00CC461E" w:rsidP="00CC461E">
            <w:pPr>
              <w:rPr>
                <w:rFonts w:ascii="Copperplate Gothic Light" w:hAnsi="Copperplate Gothic Light"/>
                <w:b/>
                <w:sz w:val="20"/>
                <w:szCs w:val="20"/>
              </w:rPr>
            </w:pPr>
          </w:p>
        </w:tc>
      </w:tr>
      <w:tr w:rsidR="00532FFB" w:rsidRPr="003D4660" w:rsidTr="00564843">
        <w:trPr>
          <w:trHeight w:val="1615"/>
        </w:trPr>
        <w:tc>
          <w:tcPr>
            <w:tcW w:w="4406" w:type="dxa"/>
            <w:gridSpan w:val="3"/>
          </w:tcPr>
          <w:p w:rsidR="0030398F" w:rsidRDefault="00532FFB" w:rsidP="00CC461E">
            <w:pPr>
              <w:rPr>
                <w:rFonts w:ascii="Copperplate Gothic Light" w:hAnsi="Copperplate Gothic Light"/>
                <w:sz w:val="20"/>
                <w:szCs w:val="20"/>
              </w:rPr>
            </w:pPr>
            <w:r>
              <w:rPr>
                <w:noProof/>
              </w:rPr>
              <w:drawing>
                <wp:anchor distT="0" distB="0" distL="114300" distR="114300" simplePos="0" relativeHeight="251700224" behindDoc="1" locked="0" layoutInCell="1" allowOverlap="1">
                  <wp:simplePos x="0" y="0"/>
                  <wp:positionH relativeFrom="column">
                    <wp:posOffset>488315</wp:posOffset>
                  </wp:positionH>
                  <wp:positionV relativeFrom="paragraph">
                    <wp:posOffset>449580</wp:posOffset>
                  </wp:positionV>
                  <wp:extent cx="1645920" cy="899795"/>
                  <wp:effectExtent l="0" t="0" r="0" b="0"/>
                  <wp:wrapTight wrapText="bothSides">
                    <wp:wrapPolygon edited="0">
                      <wp:start x="0" y="0"/>
                      <wp:lineTo x="0" y="21036"/>
                      <wp:lineTo x="21250" y="21036"/>
                      <wp:lineTo x="21250" y="0"/>
                      <wp:lineTo x="0" y="0"/>
                    </wp:wrapPolygon>
                  </wp:wrapTight>
                  <wp:docPr id="6" name="Picture 6" descr="http://www.bridgetownmillhouse.com/wp-content/uploads/2014/10/Thanksgiving-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idgetownmillhouse.com/wp-content/uploads/2014/10/Thanksgiving-Da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5920" cy="899795"/>
                          </a:xfrm>
                          <a:prstGeom prst="rect">
                            <a:avLst/>
                          </a:prstGeom>
                          <a:noFill/>
                          <a:ln>
                            <a:noFill/>
                          </a:ln>
                        </pic:spPr>
                      </pic:pic>
                    </a:graphicData>
                  </a:graphic>
                </wp:anchor>
              </w:drawing>
            </w:r>
            <w:r w:rsidR="0030398F">
              <w:rPr>
                <w:rFonts w:ascii="Copperplate Gothic Light" w:hAnsi="Copperplate Gothic Light"/>
                <w:sz w:val="20"/>
                <w:szCs w:val="20"/>
              </w:rPr>
              <w:t>Thanksgiving Break 11/23 to 11/26</w:t>
            </w:r>
          </w:p>
        </w:tc>
        <w:tc>
          <w:tcPr>
            <w:tcW w:w="4839" w:type="dxa"/>
          </w:tcPr>
          <w:p w:rsidR="0030398F" w:rsidRDefault="00D75DEF" w:rsidP="00CC461E">
            <w:pPr>
              <w:rPr>
                <w:rFonts w:ascii="Copperplate Gothic Light" w:hAnsi="Copperplate Gothic Light"/>
                <w:b/>
                <w:sz w:val="20"/>
                <w:szCs w:val="20"/>
              </w:rPr>
            </w:pPr>
            <w:r>
              <w:rPr>
                <w:noProof/>
              </w:rPr>
              <w:drawing>
                <wp:inline distT="0" distB="0" distL="0" distR="0" wp14:anchorId="70D8EF4F" wp14:editId="31B9C5CF">
                  <wp:extent cx="2971800" cy="1440180"/>
                  <wp:effectExtent l="0" t="0" r="0" b="7620"/>
                  <wp:docPr id="1" name="Picture 1" descr="https://s-media-cache-ak0.pinimg.com/736x/b4/a9/36/b4a936369eb1ae69b9c8c44ee7f5e3a2--first-thanksgiving-vintage-thanks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b4/a9/36/b4a936369eb1ae69b9c8c44ee7f5e3a2--first-thanksgiving-vintage-thanksgiv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1440180"/>
                          </a:xfrm>
                          <a:prstGeom prst="rect">
                            <a:avLst/>
                          </a:prstGeom>
                          <a:noFill/>
                          <a:ln>
                            <a:noFill/>
                          </a:ln>
                        </pic:spPr>
                      </pic:pic>
                    </a:graphicData>
                  </a:graphic>
                </wp:inline>
              </w:drawing>
            </w:r>
          </w:p>
        </w:tc>
      </w:tr>
      <w:tr w:rsidR="00532FFB" w:rsidRPr="003D4660" w:rsidTr="00564843">
        <w:trPr>
          <w:trHeight w:val="882"/>
        </w:trPr>
        <w:tc>
          <w:tcPr>
            <w:tcW w:w="4406" w:type="dxa"/>
            <w:gridSpan w:val="3"/>
          </w:tcPr>
          <w:p w:rsidR="00CC461E" w:rsidRDefault="003304D0" w:rsidP="00CC461E">
            <w:pPr>
              <w:rPr>
                <w:rFonts w:ascii="Copperplate Gothic Light" w:hAnsi="Copperplate Gothic Light"/>
                <w:sz w:val="20"/>
                <w:szCs w:val="20"/>
              </w:rPr>
            </w:pPr>
            <w:r>
              <w:rPr>
                <w:rFonts w:ascii="Copperplate Gothic Light" w:hAnsi="Copperplate Gothic Light"/>
                <w:sz w:val="20"/>
                <w:szCs w:val="20"/>
              </w:rPr>
              <w:t>November,28th</w:t>
            </w:r>
          </w:p>
          <w:p w:rsidR="00CC461E" w:rsidRDefault="00CC461E" w:rsidP="00CC461E">
            <w:pPr>
              <w:rPr>
                <w:rFonts w:ascii="Copperplate Gothic Light" w:hAnsi="Copperplate Gothic Light"/>
                <w:sz w:val="20"/>
                <w:szCs w:val="20"/>
              </w:rPr>
            </w:pPr>
          </w:p>
          <w:p w:rsidR="00CC461E" w:rsidRPr="00C46C87" w:rsidRDefault="00CC461E" w:rsidP="00CC461E">
            <w:pPr>
              <w:rPr>
                <w:rFonts w:ascii="Copperplate Gothic Light" w:hAnsi="Copperplate Gothic Light"/>
                <w:b/>
                <w:sz w:val="20"/>
                <w:szCs w:val="20"/>
              </w:rPr>
            </w:pPr>
            <w:r w:rsidRPr="00C46C87">
              <w:rPr>
                <w:rFonts w:ascii="Copperplate Gothic Light" w:hAnsi="Copperplate Gothic Light"/>
                <w:b/>
                <w:sz w:val="20"/>
                <w:szCs w:val="20"/>
              </w:rPr>
              <w:t xml:space="preserve">  </w:t>
            </w:r>
          </w:p>
          <w:p w:rsidR="00CC461E" w:rsidRDefault="00CC461E" w:rsidP="00CC461E">
            <w:pPr>
              <w:rPr>
                <w:rFonts w:ascii="Copperplate Gothic Light" w:hAnsi="Copperplate Gothic Light"/>
                <w:sz w:val="20"/>
                <w:szCs w:val="20"/>
              </w:rPr>
            </w:pPr>
          </w:p>
          <w:p w:rsidR="00CC461E" w:rsidRDefault="00CC461E" w:rsidP="00CC461E">
            <w:pPr>
              <w:rPr>
                <w:rFonts w:ascii="Copperplate Gothic Light" w:hAnsi="Copperplate Gothic Light"/>
                <w:sz w:val="20"/>
                <w:szCs w:val="20"/>
              </w:rPr>
            </w:pPr>
          </w:p>
          <w:p w:rsidR="00CC461E" w:rsidRPr="00190C5E" w:rsidRDefault="00CC461E" w:rsidP="00CC461E">
            <w:pPr>
              <w:rPr>
                <w:rFonts w:ascii="Copperplate Gothic Light" w:hAnsi="Copperplate Gothic Light"/>
                <w:sz w:val="20"/>
                <w:szCs w:val="20"/>
              </w:rPr>
            </w:pPr>
          </w:p>
        </w:tc>
        <w:tc>
          <w:tcPr>
            <w:tcW w:w="4839" w:type="dxa"/>
          </w:tcPr>
          <w:p w:rsidR="00CC461E" w:rsidRPr="00B91BE0" w:rsidRDefault="00CC461E" w:rsidP="00CC461E">
            <w:pPr>
              <w:rPr>
                <w:rFonts w:ascii="Copperplate Gothic Light" w:hAnsi="Copperplate Gothic Light"/>
                <w:b/>
                <w:sz w:val="20"/>
                <w:szCs w:val="20"/>
              </w:rPr>
            </w:pPr>
            <w:r>
              <w:rPr>
                <w:rFonts w:ascii="Copperplate Gothic Light" w:hAnsi="Copperplate Gothic Light"/>
                <w:sz w:val="20"/>
                <w:szCs w:val="20"/>
              </w:rPr>
              <w:t xml:space="preserve"> </w:t>
            </w:r>
            <w:r>
              <w:rPr>
                <w:rFonts w:ascii="Copperplate Gothic Light" w:hAnsi="Copperplate Gothic Light"/>
                <w:b/>
                <w:sz w:val="20"/>
                <w:szCs w:val="20"/>
              </w:rPr>
              <w:t>The Middle East Since World War two</w:t>
            </w:r>
          </w:p>
          <w:p w:rsidR="00CC461E" w:rsidRDefault="00CC461E" w:rsidP="00CC461E">
            <w:pPr>
              <w:rPr>
                <w:rFonts w:ascii="Copperplate Gothic Light" w:hAnsi="Copperplate Gothic Light"/>
                <w:sz w:val="20"/>
                <w:szCs w:val="20"/>
              </w:rPr>
            </w:pPr>
            <w:r>
              <w:rPr>
                <w:rFonts w:ascii="Copperplate Gothic Light" w:hAnsi="Copperplate Gothic Light"/>
                <w:sz w:val="20"/>
                <w:szCs w:val="20"/>
                <w:u w:val="single"/>
              </w:rPr>
              <w:t>R</w:t>
            </w:r>
            <w:r w:rsidRPr="00714876">
              <w:rPr>
                <w:rFonts w:ascii="Copperplate Gothic Light" w:hAnsi="Copperplate Gothic Light"/>
                <w:sz w:val="20"/>
                <w:szCs w:val="20"/>
                <w:u w:val="single"/>
              </w:rPr>
              <w:t>ead Findley</w:t>
            </w:r>
            <w:r>
              <w:rPr>
                <w:rFonts w:ascii="Copperplate Gothic Light" w:hAnsi="Copperplate Gothic Light"/>
                <w:sz w:val="20"/>
                <w:szCs w:val="20"/>
              </w:rPr>
              <w:t>: chapter #15</w:t>
            </w:r>
          </w:p>
          <w:p w:rsidR="00CC461E" w:rsidRPr="00AF01DC" w:rsidRDefault="00CC461E" w:rsidP="00CC461E">
            <w:pPr>
              <w:rPr>
                <w:rFonts w:ascii="Copperplate Gothic Light" w:hAnsi="Copperplate Gothic Light"/>
                <w:sz w:val="20"/>
                <w:szCs w:val="20"/>
              </w:rPr>
            </w:pPr>
            <w:r>
              <w:rPr>
                <w:rFonts w:ascii="Copperplate Gothic Light" w:hAnsi="Copperplate Gothic Light"/>
                <w:sz w:val="20"/>
                <w:szCs w:val="20"/>
              </w:rPr>
              <w:t xml:space="preserve"> Reading: “Message to the Pilgrims: by Ruhollah Khomeini (1980)  </w:t>
            </w:r>
          </w:p>
          <w:p w:rsidR="00CC461E" w:rsidRDefault="00CC461E" w:rsidP="00CC461E">
            <w:pPr>
              <w:rPr>
                <w:rFonts w:ascii="Copperplate Gothic Light" w:hAnsi="Copperplate Gothic Light"/>
                <w:sz w:val="20"/>
                <w:szCs w:val="20"/>
              </w:rPr>
            </w:pPr>
            <w:r>
              <w:rPr>
                <w:rFonts w:ascii="Copperplate Gothic Light" w:hAnsi="Copperplate Gothic Light"/>
                <w:sz w:val="20"/>
                <w:szCs w:val="20"/>
              </w:rPr>
              <w:t>Receive final exam review guide</w:t>
            </w:r>
          </w:p>
          <w:p w:rsidR="00CC461E" w:rsidRDefault="00CC461E" w:rsidP="00CC461E">
            <w:pPr>
              <w:rPr>
                <w:rFonts w:ascii="Copperplate Gothic Light" w:hAnsi="Copperplate Gothic Light"/>
                <w:sz w:val="20"/>
                <w:szCs w:val="20"/>
              </w:rPr>
            </w:pPr>
            <w:r>
              <w:rPr>
                <w:rFonts w:ascii="Copperplate Gothic Light" w:hAnsi="Copperplate Gothic Light"/>
                <w:sz w:val="20"/>
                <w:szCs w:val="20"/>
              </w:rPr>
              <w:t>Map test #2-The Middle east</w:t>
            </w:r>
          </w:p>
          <w:p w:rsidR="00CC461E" w:rsidRDefault="00CC461E" w:rsidP="00CC461E">
            <w:pPr>
              <w:rPr>
                <w:rFonts w:ascii="Copperplate Gothic Light" w:hAnsi="Copperplate Gothic Light"/>
                <w:sz w:val="20"/>
                <w:szCs w:val="20"/>
              </w:rPr>
            </w:pPr>
          </w:p>
          <w:p w:rsidR="00CC461E" w:rsidRPr="003D4660" w:rsidRDefault="00CC461E" w:rsidP="00CC461E">
            <w:pPr>
              <w:rPr>
                <w:rFonts w:ascii="Copperplate Gothic Light" w:hAnsi="Copperplate Gothic Light"/>
                <w:sz w:val="20"/>
                <w:szCs w:val="20"/>
              </w:rPr>
            </w:pPr>
          </w:p>
        </w:tc>
      </w:tr>
      <w:tr w:rsidR="00532FFB" w:rsidRPr="003D4660" w:rsidTr="00564843">
        <w:trPr>
          <w:trHeight w:val="1124"/>
        </w:trPr>
        <w:tc>
          <w:tcPr>
            <w:tcW w:w="4406" w:type="dxa"/>
            <w:gridSpan w:val="3"/>
          </w:tcPr>
          <w:p w:rsidR="00CC461E" w:rsidRDefault="003304D0" w:rsidP="00CC461E">
            <w:pPr>
              <w:rPr>
                <w:rFonts w:ascii="Copperplate Gothic Light" w:hAnsi="Copperplate Gothic Light"/>
                <w:sz w:val="20"/>
                <w:szCs w:val="20"/>
              </w:rPr>
            </w:pPr>
            <w:r>
              <w:rPr>
                <w:rFonts w:ascii="Copperplate Gothic Light" w:hAnsi="Copperplate Gothic Light"/>
                <w:sz w:val="20"/>
                <w:szCs w:val="20"/>
              </w:rPr>
              <w:t>December, 5th</w:t>
            </w:r>
          </w:p>
          <w:p w:rsidR="00CC461E" w:rsidRPr="003D4660" w:rsidRDefault="00CC461E" w:rsidP="00CC461E">
            <w:pPr>
              <w:rPr>
                <w:rFonts w:ascii="Copperplate Gothic Light" w:hAnsi="Copperplate Gothic Light"/>
                <w:sz w:val="20"/>
                <w:szCs w:val="20"/>
              </w:rPr>
            </w:pPr>
          </w:p>
        </w:tc>
        <w:tc>
          <w:tcPr>
            <w:tcW w:w="4839" w:type="dxa"/>
          </w:tcPr>
          <w:p w:rsidR="00CC461E" w:rsidRDefault="00CC461E" w:rsidP="00CC461E">
            <w:pPr>
              <w:rPr>
                <w:rFonts w:ascii="Copperplate Gothic Light" w:hAnsi="Copperplate Gothic Light"/>
                <w:sz w:val="20"/>
                <w:szCs w:val="20"/>
              </w:rPr>
            </w:pPr>
            <w:r>
              <w:rPr>
                <w:rFonts w:ascii="Copperplate Gothic Light" w:hAnsi="Copperplate Gothic Light"/>
                <w:b/>
                <w:sz w:val="20"/>
                <w:szCs w:val="20"/>
              </w:rPr>
              <w:t>Asia Since World War Two</w:t>
            </w:r>
            <w:r>
              <w:rPr>
                <w:rFonts w:ascii="Copperplate Gothic Light" w:hAnsi="Copperplate Gothic Light"/>
                <w:sz w:val="20"/>
                <w:szCs w:val="20"/>
              </w:rPr>
              <w:t xml:space="preserve"> </w:t>
            </w:r>
          </w:p>
          <w:p w:rsidR="00CC461E" w:rsidRDefault="00CC461E" w:rsidP="00CC461E">
            <w:pPr>
              <w:rPr>
                <w:rFonts w:ascii="Copperplate Gothic Light" w:hAnsi="Copperplate Gothic Light"/>
                <w:sz w:val="20"/>
                <w:szCs w:val="20"/>
              </w:rPr>
            </w:pPr>
            <w:r w:rsidRPr="00CC4C22">
              <w:rPr>
                <w:rFonts w:ascii="Copperplate Gothic Light" w:hAnsi="Copperplate Gothic Light"/>
                <w:sz w:val="20"/>
                <w:szCs w:val="20"/>
                <w:u w:val="single"/>
              </w:rPr>
              <w:t>Read Findley</w:t>
            </w:r>
            <w:r>
              <w:rPr>
                <w:rFonts w:ascii="Copperplate Gothic Light" w:hAnsi="Copperplate Gothic Light"/>
                <w:sz w:val="20"/>
                <w:szCs w:val="20"/>
              </w:rPr>
              <w:t xml:space="preserve">: chapter #16 </w:t>
            </w:r>
          </w:p>
          <w:p w:rsidR="00CC461E" w:rsidRDefault="00CC461E" w:rsidP="00CC461E">
            <w:pPr>
              <w:rPr>
                <w:rFonts w:ascii="Copperplate Gothic Light" w:hAnsi="Copperplate Gothic Light"/>
                <w:sz w:val="20"/>
                <w:szCs w:val="20"/>
              </w:rPr>
            </w:pPr>
            <w:r>
              <w:rPr>
                <w:rFonts w:ascii="Copperplate Gothic Light" w:hAnsi="Copperplate Gothic Light"/>
                <w:sz w:val="20"/>
                <w:szCs w:val="20"/>
              </w:rPr>
              <w:t xml:space="preserve">Reading: </w:t>
            </w:r>
            <w:r w:rsidRPr="00714876">
              <w:rPr>
                <w:rFonts w:ascii="Copperplate Gothic Light" w:hAnsi="Copperplate Gothic Light"/>
                <w:i/>
                <w:sz w:val="20"/>
                <w:szCs w:val="20"/>
              </w:rPr>
              <w:t>“Fighting for Perpetual Peace</w:t>
            </w:r>
            <w:r>
              <w:rPr>
                <w:rFonts w:ascii="Copperplate Gothic Light" w:hAnsi="Copperplate Gothic Light"/>
                <w:sz w:val="20"/>
                <w:szCs w:val="20"/>
              </w:rPr>
              <w:t>” by Mao Zedong (1938)</w:t>
            </w:r>
          </w:p>
          <w:p w:rsidR="00CC461E" w:rsidRDefault="00CC461E" w:rsidP="00CC461E">
            <w:pPr>
              <w:rPr>
                <w:rFonts w:ascii="Copperplate Gothic Light" w:hAnsi="Copperplate Gothic Light"/>
                <w:sz w:val="20"/>
                <w:szCs w:val="20"/>
              </w:rPr>
            </w:pPr>
            <w:r>
              <w:rPr>
                <w:rFonts w:ascii="Copperplate Gothic Light" w:hAnsi="Copperplate Gothic Light"/>
                <w:sz w:val="20"/>
                <w:szCs w:val="20"/>
              </w:rPr>
              <w:t>Watch :” the Great Leap, Communism in China 1949-1977”</w:t>
            </w:r>
          </w:p>
          <w:p w:rsidR="00CC461E" w:rsidRPr="003D4660" w:rsidRDefault="00CC461E" w:rsidP="00CC461E">
            <w:pPr>
              <w:rPr>
                <w:rFonts w:ascii="Copperplate Gothic Light" w:hAnsi="Copperplate Gothic Light"/>
                <w:sz w:val="20"/>
                <w:szCs w:val="20"/>
              </w:rPr>
            </w:pPr>
          </w:p>
        </w:tc>
      </w:tr>
      <w:tr w:rsidR="00532FFB" w:rsidTr="0056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9"/>
        </w:trPr>
        <w:tc>
          <w:tcPr>
            <w:tcW w:w="4406" w:type="dxa"/>
            <w:gridSpan w:val="3"/>
          </w:tcPr>
          <w:p w:rsidR="00CC461E" w:rsidRDefault="003F4EAD" w:rsidP="00CC461E">
            <w:pPr>
              <w:rPr>
                <w:rFonts w:ascii="Copperplate Gothic Light" w:hAnsi="Copperplate Gothic Light"/>
                <w:sz w:val="20"/>
                <w:szCs w:val="20"/>
              </w:rPr>
            </w:pPr>
            <w:r>
              <w:rPr>
                <w:rFonts w:ascii="Copperplate Gothic Light" w:hAnsi="Copperplate Gothic Light"/>
                <w:sz w:val="20"/>
                <w:szCs w:val="20"/>
              </w:rPr>
              <w:t>December12th</w:t>
            </w:r>
          </w:p>
          <w:p w:rsidR="00CC461E" w:rsidRDefault="00CC461E" w:rsidP="00CC461E">
            <w:pPr>
              <w:tabs>
                <w:tab w:val="left" w:pos="1515"/>
              </w:tabs>
              <w:rPr>
                <w:rFonts w:ascii="Copperplate Gothic Light" w:hAnsi="Copperplate Gothic Light"/>
                <w:sz w:val="20"/>
                <w:szCs w:val="20"/>
              </w:rPr>
            </w:pPr>
          </w:p>
          <w:p w:rsidR="003F4EAD" w:rsidRDefault="003F4EAD" w:rsidP="00CC461E">
            <w:pPr>
              <w:tabs>
                <w:tab w:val="left" w:pos="1515"/>
              </w:tabs>
              <w:rPr>
                <w:rFonts w:ascii="Copperplate Gothic Light" w:hAnsi="Copperplate Gothic Light"/>
                <w:sz w:val="20"/>
                <w:szCs w:val="20"/>
              </w:rPr>
            </w:pPr>
          </w:p>
          <w:p w:rsidR="00CC461E" w:rsidRDefault="003F4EAD" w:rsidP="00CC461E">
            <w:pPr>
              <w:tabs>
                <w:tab w:val="left" w:pos="1515"/>
              </w:tabs>
              <w:rPr>
                <w:rFonts w:ascii="Copperplate Gothic Light" w:hAnsi="Copperplate Gothic Light"/>
                <w:sz w:val="20"/>
                <w:szCs w:val="20"/>
              </w:rPr>
            </w:pPr>
            <w:r>
              <w:rPr>
                <w:rFonts w:ascii="Copperplate Gothic Light" w:hAnsi="Copperplate Gothic Light"/>
                <w:sz w:val="20"/>
                <w:szCs w:val="20"/>
              </w:rPr>
              <w:t>Last Day of Class 12/12/17</w:t>
            </w:r>
          </w:p>
          <w:p w:rsidR="00CC461E" w:rsidRPr="002018A7" w:rsidRDefault="00CC461E" w:rsidP="00CC461E">
            <w:pPr>
              <w:tabs>
                <w:tab w:val="left" w:pos="1515"/>
              </w:tabs>
              <w:rPr>
                <w:rFonts w:ascii="Copperplate Gothic Light" w:hAnsi="Copperplate Gothic Light"/>
                <w:sz w:val="20"/>
                <w:szCs w:val="20"/>
              </w:rPr>
            </w:pPr>
          </w:p>
        </w:tc>
        <w:tc>
          <w:tcPr>
            <w:tcW w:w="4839" w:type="dxa"/>
            <w:shd w:val="clear" w:color="auto" w:fill="auto"/>
          </w:tcPr>
          <w:p w:rsidR="00CC461E" w:rsidRDefault="005502C3" w:rsidP="00CC461E">
            <w:pPr>
              <w:rPr>
                <w:rFonts w:ascii="Copperplate Gothic Light" w:hAnsi="Copperplate Gothic Light"/>
                <w:b/>
                <w:sz w:val="20"/>
                <w:szCs w:val="20"/>
              </w:rPr>
            </w:pPr>
            <w:r w:rsidRPr="005502C3">
              <w:rPr>
                <w:rFonts w:ascii="Copperplate Gothic Light" w:hAnsi="Copperplate Gothic Light"/>
                <w:b/>
                <w:sz w:val="20"/>
                <w:szCs w:val="20"/>
              </w:rPr>
              <w:t>Prospects for the 21</w:t>
            </w:r>
            <w:r w:rsidRPr="005502C3">
              <w:rPr>
                <w:rFonts w:ascii="Copperplate Gothic Light" w:hAnsi="Copperplate Gothic Light"/>
                <w:b/>
                <w:sz w:val="20"/>
                <w:szCs w:val="20"/>
                <w:vertAlign w:val="superscript"/>
              </w:rPr>
              <w:t>st</w:t>
            </w:r>
            <w:r w:rsidRPr="005502C3">
              <w:rPr>
                <w:rFonts w:ascii="Copperplate Gothic Light" w:hAnsi="Copperplate Gothic Light"/>
                <w:b/>
                <w:sz w:val="20"/>
                <w:szCs w:val="20"/>
              </w:rPr>
              <w:t xml:space="preserve"> Century</w:t>
            </w:r>
          </w:p>
          <w:p w:rsidR="005502C3" w:rsidRDefault="005502C3" w:rsidP="00CC461E">
            <w:pPr>
              <w:rPr>
                <w:rFonts w:ascii="Copperplate Gothic Light" w:hAnsi="Copperplate Gothic Light"/>
                <w:sz w:val="20"/>
                <w:szCs w:val="20"/>
              </w:rPr>
            </w:pPr>
            <w:r>
              <w:rPr>
                <w:rFonts w:ascii="Copperplate Gothic Light" w:hAnsi="Copperplate Gothic Light"/>
                <w:sz w:val="20"/>
                <w:szCs w:val="20"/>
                <w:u w:val="single"/>
              </w:rPr>
              <w:t xml:space="preserve">Read Findley: </w:t>
            </w:r>
            <w:r w:rsidRPr="005502C3">
              <w:rPr>
                <w:rFonts w:ascii="Copperplate Gothic Light" w:hAnsi="Copperplate Gothic Light"/>
                <w:sz w:val="20"/>
                <w:szCs w:val="20"/>
              </w:rPr>
              <w:t xml:space="preserve">Chapter </w:t>
            </w:r>
            <w:r>
              <w:rPr>
                <w:rFonts w:ascii="Copperplate Gothic Light" w:hAnsi="Copperplate Gothic Light"/>
                <w:sz w:val="20"/>
                <w:szCs w:val="20"/>
              </w:rPr>
              <w:t>#</w:t>
            </w:r>
            <w:r w:rsidRPr="005502C3">
              <w:rPr>
                <w:rFonts w:ascii="Copperplate Gothic Light" w:hAnsi="Copperplate Gothic Light"/>
                <w:sz w:val="20"/>
                <w:szCs w:val="20"/>
              </w:rPr>
              <w:t>18</w:t>
            </w:r>
          </w:p>
          <w:p w:rsidR="005502C3" w:rsidRPr="005502C3" w:rsidRDefault="005502C3" w:rsidP="00CC461E">
            <w:pPr>
              <w:rPr>
                <w:rFonts w:ascii="Copperplate Gothic Light" w:hAnsi="Copperplate Gothic Light"/>
                <w:sz w:val="20"/>
                <w:szCs w:val="20"/>
                <w:u w:val="single"/>
              </w:rPr>
            </w:pPr>
            <w:r>
              <w:rPr>
                <w:rFonts w:ascii="Copperplate Gothic Light" w:hAnsi="Copperplate Gothic Light"/>
                <w:sz w:val="20"/>
                <w:szCs w:val="20"/>
              </w:rPr>
              <w:t>Final Exam map review.</w:t>
            </w:r>
          </w:p>
          <w:p w:rsidR="005502C3" w:rsidRPr="005502C3" w:rsidRDefault="005502C3" w:rsidP="00CC461E">
            <w:pPr>
              <w:rPr>
                <w:rFonts w:ascii="Copperplate Gothic Light" w:hAnsi="Copperplate Gothic Light"/>
                <w:sz w:val="20"/>
                <w:szCs w:val="20"/>
              </w:rPr>
            </w:pPr>
          </w:p>
          <w:p w:rsidR="00CC461E" w:rsidRDefault="003F4EAD" w:rsidP="00CC461E">
            <w:pPr>
              <w:rPr>
                <w:rFonts w:ascii="Copperplate Gothic Light" w:hAnsi="Copperplate Gothic Light"/>
                <w:sz w:val="20"/>
                <w:szCs w:val="20"/>
              </w:rPr>
            </w:pPr>
            <w:r>
              <w:rPr>
                <w:rFonts w:ascii="Copperplate Gothic Light" w:hAnsi="Copperplate Gothic Light"/>
                <w:sz w:val="20"/>
                <w:szCs w:val="20"/>
              </w:rPr>
              <w:t>Last Week of Class</w:t>
            </w:r>
          </w:p>
        </w:tc>
      </w:tr>
      <w:tr w:rsidR="00532FFB" w:rsidTr="0056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4"/>
        </w:trPr>
        <w:tc>
          <w:tcPr>
            <w:tcW w:w="4406" w:type="dxa"/>
            <w:gridSpan w:val="3"/>
          </w:tcPr>
          <w:p w:rsidR="00CC461E" w:rsidRDefault="003F4EAD" w:rsidP="00CC461E">
            <w:pPr>
              <w:rPr>
                <w:rFonts w:ascii="Copperplate Gothic Light" w:hAnsi="Copperplate Gothic Light"/>
                <w:sz w:val="20"/>
                <w:szCs w:val="20"/>
              </w:rPr>
            </w:pPr>
            <w:r>
              <w:rPr>
                <w:rFonts w:ascii="Copperplate Gothic Light" w:hAnsi="Copperplate Gothic Light"/>
                <w:sz w:val="20"/>
                <w:szCs w:val="20"/>
              </w:rPr>
              <w:t>December 15</w:t>
            </w:r>
            <w:r w:rsidRPr="003F4EAD">
              <w:rPr>
                <w:rFonts w:ascii="Copperplate Gothic Light" w:hAnsi="Copperplate Gothic Light"/>
                <w:sz w:val="20"/>
                <w:szCs w:val="20"/>
                <w:vertAlign w:val="superscript"/>
              </w:rPr>
              <w:t>th</w:t>
            </w:r>
            <w:r>
              <w:rPr>
                <w:rFonts w:ascii="Copperplate Gothic Light" w:hAnsi="Copperplate Gothic Light"/>
                <w:sz w:val="20"/>
                <w:szCs w:val="20"/>
              </w:rPr>
              <w:t xml:space="preserve"> to 21st</w:t>
            </w:r>
          </w:p>
        </w:tc>
        <w:tc>
          <w:tcPr>
            <w:tcW w:w="4839" w:type="dxa"/>
            <w:shd w:val="clear" w:color="auto" w:fill="auto"/>
          </w:tcPr>
          <w:p w:rsidR="00CC461E" w:rsidRPr="005502C3" w:rsidRDefault="00CC461E" w:rsidP="00CC461E">
            <w:pPr>
              <w:rPr>
                <w:rFonts w:ascii="Copperplate Gothic Light" w:hAnsi="Copperplate Gothic Light"/>
                <w:sz w:val="20"/>
                <w:szCs w:val="20"/>
              </w:rPr>
            </w:pPr>
            <w:r>
              <w:rPr>
                <w:rFonts w:ascii="Copperplate Gothic Light" w:hAnsi="Copperplate Gothic Light"/>
                <w:b/>
                <w:sz w:val="20"/>
                <w:szCs w:val="20"/>
              </w:rPr>
              <w:t>Final Exam Week</w:t>
            </w:r>
            <w:r w:rsidR="005502C3">
              <w:rPr>
                <w:rFonts w:ascii="Copperplate Gothic Light" w:hAnsi="Copperplate Gothic Light"/>
                <w:b/>
                <w:sz w:val="20"/>
                <w:szCs w:val="20"/>
              </w:rPr>
              <w:t xml:space="preserve">:  </w:t>
            </w:r>
            <w:r w:rsidR="005502C3" w:rsidRPr="005502C3">
              <w:rPr>
                <w:rFonts w:ascii="Copperplate Gothic Light" w:hAnsi="Copperplate Gothic Light"/>
                <w:sz w:val="20"/>
                <w:szCs w:val="20"/>
              </w:rPr>
              <w:t>Date T.B.D.</w:t>
            </w:r>
          </w:p>
          <w:p w:rsidR="00CC461E" w:rsidRDefault="00CC461E" w:rsidP="00CC461E">
            <w:pPr>
              <w:rPr>
                <w:rFonts w:ascii="Copperplate Gothic Light" w:hAnsi="Copperplate Gothic Light"/>
                <w:sz w:val="20"/>
                <w:szCs w:val="20"/>
              </w:rPr>
            </w:pPr>
            <w:r>
              <w:rPr>
                <w:rFonts w:ascii="Copperplate Gothic Light" w:hAnsi="Copperplate Gothic Light"/>
                <w:sz w:val="20"/>
                <w:szCs w:val="20"/>
              </w:rPr>
              <w:t>Research Papers Returned</w:t>
            </w:r>
          </w:p>
          <w:p w:rsidR="00CC461E" w:rsidRDefault="00CC461E" w:rsidP="00CC461E">
            <w:pPr>
              <w:rPr>
                <w:rFonts w:ascii="Copperplate Gothic Light" w:hAnsi="Copperplate Gothic Light"/>
                <w:b/>
                <w:sz w:val="20"/>
                <w:szCs w:val="20"/>
              </w:rPr>
            </w:pPr>
          </w:p>
          <w:p w:rsidR="00CC461E" w:rsidRPr="00B40AE8" w:rsidRDefault="00CC461E" w:rsidP="00CC461E">
            <w:pPr>
              <w:rPr>
                <w:rFonts w:ascii="Copperplate Gothic Light" w:hAnsi="Copperplate Gothic Light"/>
                <w:b/>
                <w:sz w:val="20"/>
                <w:szCs w:val="20"/>
              </w:rPr>
            </w:pPr>
            <w:r>
              <w:rPr>
                <w:rFonts w:ascii="Copperplate Gothic Light" w:hAnsi="Copperplate Gothic Light"/>
                <w:b/>
                <w:sz w:val="20"/>
                <w:szCs w:val="20"/>
              </w:rPr>
              <w:t xml:space="preserve">Grades due by  </w:t>
            </w:r>
            <w:r w:rsidR="003F4EAD">
              <w:rPr>
                <w:rFonts w:ascii="Copperplate Gothic Light" w:hAnsi="Copperplate Gothic Light"/>
                <w:b/>
                <w:sz w:val="20"/>
                <w:szCs w:val="20"/>
              </w:rPr>
              <w:t>December23rd</w:t>
            </w:r>
          </w:p>
        </w:tc>
      </w:tr>
    </w:tbl>
    <w:p w:rsidR="00454C73" w:rsidRPr="003D4660" w:rsidRDefault="00454C73" w:rsidP="004C7283">
      <w:pPr>
        <w:rPr>
          <w:rFonts w:ascii="Copperplate Gothic Light" w:hAnsi="Copperplate Gothic Light"/>
          <w:sz w:val="20"/>
          <w:szCs w:val="20"/>
        </w:rPr>
      </w:pPr>
    </w:p>
    <w:p w:rsidR="00C404EF" w:rsidRPr="003D4660" w:rsidRDefault="008A4940" w:rsidP="004C7283">
      <w:pPr>
        <w:rPr>
          <w:rFonts w:ascii="Copperplate Gothic Light" w:hAnsi="Copperplate Gothic Light"/>
          <w:sz w:val="20"/>
          <w:szCs w:val="20"/>
        </w:rPr>
      </w:pPr>
      <w:r w:rsidRPr="003D4660">
        <w:rPr>
          <w:rFonts w:ascii="Copperplate Gothic Light" w:hAnsi="Copperplate Gothic Light"/>
          <w:sz w:val="20"/>
          <w:szCs w:val="20"/>
        </w:rPr>
        <w:t>*Schedule subject to change</w:t>
      </w:r>
      <w:r w:rsidR="00C404EF" w:rsidRPr="003D4660">
        <w:rPr>
          <w:rFonts w:ascii="Copperplate Gothic Light" w:hAnsi="Copperplate Gothic Light"/>
          <w:sz w:val="20"/>
          <w:szCs w:val="20"/>
        </w:rPr>
        <w:t xml:space="preserve">     </w:t>
      </w:r>
    </w:p>
    <w:p w:rsidR="00C404EF" w:rsidRPr="003D4660" w:rsidRDefault="00C404EF" w:rsidP="004C7283">
      <w:pPr>
        <w:rPr>
          <w:rFonts w:ascii="Copperplate Gothic Light" w:hAnsi="Copperplate Gothic Light"/>
          <w:sz w:val="20"/>
          <w:szCs w:val="20"/>
        </w:rPr>
      </w:pPr>
    </w:p>
    <w:p w:rsidR="00C404EF" w:rsidRPr="003D4660" w:rsidRDefault="00C404EF" w:rsidP="004C7283">
      <w:pPr>
        <w:rPr>
          <w:rFonts w:ascii="Copperplate Gothic Light" w:hAnsi="Copperplate Gothic Light"/>
          <w:sz w:val="20"/>
          <w:szCs w:val="20"/>
        </w:rPr>
      </w:pPr>
    </w:p>
    <w:p w:rsidR="004C7283" w:rsidRPr="003D4660" w:rsidRDefault="004C7283" w:rsidP="004C7283">
      <w:pPr>
        <w:pStyle w:val="ListParagraph"/>
        <w:rPr>
          <w:rFonts w:ascii="Copperplate Gothic Light" w:hAnsi="Copperplate Gothic Light"/>
          <w:sz w:val="20"/>
          <w:szCs w:val="20"/>
        </w:rPr>
      </w:pPr>
    </w:p>
    <w:p w:rsidR="00B81913" w:rsidRPr="003D4660" w:rsidRDefault="004C7283" w:rsidP="004C7283">
      <w:pPr>
        <w:ind w:left="285"/>
        <w:rPr>
          <w:rFonts w:ascii="Copperplate Gothic Light" w:hAnsi="Copperplate Gothic Light"/>
          <w:sz w:val="20"/>
          <w:szCs w:val="20"/>
        </w:rPr>
      </w:pPr>
      <w:r w:rsidRPr="003D4660">
        <w:rPr>
          <w:rFonts w:ascii="Copperplate Gothic Light" w:hAnsi="Copperplate Gothic Light"/>
          <w:sz w:val="20"/>
          <w:szCs w:val="20"/>
        </w:rPr>
        <w:t xml:space="preserve">  </w:t>
      </w:r>
      <w:r w:rsidR="00B81913" w:rsidRPr="003D4660">
        <w:rPr>
          <w:rFonts w:ascii="Copperplate Gothic Light" w:hAnsi="Copperplate Gothic Light"/>
          <w:sz w:val="20"/>
          <w:szCs w:val="20"/>
        </w:rPr>
        <w:t xml:space="preserve">                                        </w:t>
      </w:r>
    </w:p>
    <w:p w:rsidR="006A3DDA" w:rsidRDefault="006A3DDA" w:rsidP="00006506">
      <w:pPr>
        <w:rPr>
          <w:rFonts w:ascii="Copperplate Gothic Light" w:hAnsi="Copperplate Gothic Light"/>
          <w:sz w:val="20"/>
          <w:szCs w:val="20"/>
        </w:rPr>
      </w:pPr>
    </w:p>
    <w:p w:rsidR="00020455" w:rsidRPr="003D4660" w:rsidRDefault="00020455" w:rsidP="00006506">
      <w:pPr>
        <w:rPr>
          <w:rFonts w:ascii="Copperplate Gothic Light" w:hAnsi="Copperplate Gothic Light"/>
          <w:sz w:val="20"/>
          <w:szCs w:val="20"/>
        </w:rPr>
      </w:pPr>
    </w:p>
    <w:p w:rsidR="00006506" w:rsidRPr="003D4660" w:rsidRDefault="00006506">
      <w:pPr>
        <w:rPr>
          <w:rFonts w:ascii="Copperplate Gothic Light" w:hAnsi="Copperplate Gothic Light"/>
          <w:sz w:val="20"/>
          <w:szCs w:val="20"/>
        </w:rPr>
      </w:pPr>
    </w:p>
    <w:sectPr w:rsidR="00006506" w:rsidRPr="003D4660" w:rsidSect="002146C5">
      <w:footerReference w:type="default" r:id="rId19"/>
      <w:pgSz w:w="12240" w:h="15840"/>
      <w:pgMar w:top="72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F0" w:rsidRDefault="002D27F0" w:rsidP="009A6D50">
      <w:pPr>
        <w:spacing w:after="0" w:line="240" w:lineRule="auto"/>
      </w:pPr>
      <w:r>
        <w:separator/>
      </w:r>
    </w:p>
  </w:endnote>
  <w:endnote w:type="continuationSeparator" w:id="0">
    <w:p w:rsidR="002D27F0" w:rsidRDefault="002D27F0" w:rsidP="009A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552"/>
      <w:docPartObj>
        <w:docPartGallery w:val="Page Numbers (Bottom of Page)"/>
        <w:docPartUnique/>
      </w:docPartObj>
    </w:sdtPr>
    <w:sdtEndPr/>
    <w:sdtContent>
      <w:p w:rsidR="002D27F0" w:rsidRDefault="008F1CE1">
        <w:pPr>
          <w:pStyle w:val="Footer"/>
          <w:jc w:val="center"/>
        </w:pPr>
        <w:r>
          <w:rPr>
            <w:noProof/>
          </w:rPr>
          <mc:AlternateContent>
            <mc:Choice Requires="wps">
              <w:drawing>
                <wp:inline distT="0" distB="0" distL="0" distR="0">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79C6015"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IBIhud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2D27F0" w:rsidRDefault="00D840E9">
        <w:pPr>
          <w:pStyle w:val="Footer"/>
          <w:jc w:val="center"/>
        </w:pPr>
        <w:r>
          <w:fldChar w:fldCharType="begin"/>
        </w:r>
        <w:r>
          <w:instrText xml:space="preserve"> PAGE    \* MERGEFORMAT </w:instrText>
        </w:r>
        <w:r>
          <w:fldChar w:fldCharType="separate"/>
        </w:r>
        <w:r w:rsidR="00283ECC">
          <w:rPr>
            <w:noProof/>
          </w:rPr>
          <w:t>8</w:t>
        </w:r>
        <w:r>
          <w:rPr>
            <w:noProof/>
          </w:rPr>
          <w:fldChar w:fldCharType="end"/>
        </w:r>
      </w:p>
    </w:sdtContent>
  </w:sdt>
  <w:p w:rsidR="002D27F0" w:rsidRDefault="002D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F0" w:rsidRDefault="002D27F0" w:rsidP="009A6D50">
      <w:pPr>
        <w:spacing w:after="0" w:line="240" w:lineRule="auto"/>
      </w:pPr>
      <w:r>
        <w:separator/>
      </w:r>
    </w:p>
  </w:footnote>
  <w:footnote w:type="continuationSeparator" w:id="0">
    <w:p w:rsidR="002D27F0" w:rsidRDefault="002D27F0" w:rsidP="009A6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95282"/>
    <w:multiLevelType w:val="multilevel"/>
    <w:tmpl w:val="0E68E640"/>
    <w:lvl w:ilvl="0">
      <w:start w:val="1"/>
      <w:numFmt w:val="decimal"/>
      <w:lvlText w:val="%1."/>
      <w:lvlJc w:val="left"/>
      <w:pPr>
        <w:ind w:left="900" w:hanging="360"/>
      </w:pPr>
      <w:rPr>
        <w:rFonts w:hint="default"/>
        <w:i w:val="0"/>
      </w:rPr>
    </w:lvl>
    <w:lvl w:ilvl="1">
      <w:start w:val="1"/>
      <w:numFmt w:val="decimal"/>
      <w:isLgl/>
      <w:lvlText w:val="%1.%2"/>
      <w:lvlJc w:val="left"/>
      <w:pPr>
        <w:ind w:left="1350" w:hanging="720"/>
      </w:pPr>
      <w:rPr>
        <w:rFonts w:hint="default"/>
        <w:i/>
      </w:rPr>
    </w:lvl>
    <w:lvl w:ilvl="2">
      <w:start w:val="1"/>
      <w:numFmt w:val="decimal"/>
      <w:isLgl/>
      <w:lvlText w:val="%1.%2.%3"/>
      <w:lvlJc w:val="left"/>
      <w:pPr>
        <w:ind w:left="1725" w:hanging="720"/>
      </w:pPr>
      <w:rPr>
        <w:rFonts w:hint="default"/>
      </w:rPr>
    </w:lvl>
    <w:lvl w:ilvl="3">
      <w:start w:val="1"/>
      <w:numFmt w:val="decimal"/>
      <w:isLgl/>
      <w:lvlText w:val="%1.%2.%3.%4"/>
      <w:lvlJc w:val="left"/>
      <w:pPr>
        <w:ind w:left="2445"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605" w:hanging="1800"/>
      </w:pPr>
      <w:rPr>
        <w:rFonts w:hint="default"/>
      </w:rPr>
    </w:lvl>
    <w:lvl w:ilvl="8">
      <w:start w:val="1"/>
      <w:numFmt w:val="decimal"/>
      <w:isLgl/>
      <w:lvlText w:val="%1.%2.%3.%4.%5.%6.%7.%8.%9"/>
      <w:lvlJc w:val="left"/>
      <w:pPr>
        <w:ind w:left="5325" w:hanging="2160"/>
      </w:pPr>
      <w:rPr>
        <w:rFonts w:hint="default"/>
      </w:rPr>
    </w:lvl>
  </w:abstractNum>
  <w:abstractNum w:abstractNumId="1" w15:restartNumberingAfterBreak="0">
    <w:nsid w:val="56787B07"/>
    <w:multiLevelType w:val="hybridMultilevel"/>
    <w:tmpl w:val="8020E93E"/>
    <w:lvl w:ilvl="0" w:tplc="912A851A">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5B3D7B15"/>
    <w:multiLevelType w:val="hybridMultilevel"/>
    <w:tmpl w:val="D9EE121C"/>
    <w:lvl w:ilvl="0" w:tplc="AFF6FF7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06"/>
    <w:rsid w:val="00004BEC"/>
    <w:rsid w:val="00006506"/>
    <w:rsid w:val="00006B30"/>
    <w:rsid w:val="00020455"/>
    <w:rsid w:val="000374E8"/>
    <w:rsid w:val="000514EB"/>
    <w:rsid w:val="00060952"/>
    <w:rsid w:val="00066B16"/>
    <w:rsid w:val="0007496A"/>
    <w:rsid w:val="0009268D"/>
    <w:rsid w:val="00095A85"/>
    <w:rsid w:val="000E5B55"/>
    <w:rsid w:val="00103753"/>
    <w:rsid w:val="00123979"/>
    <w:rsid w:val="001810A5"/>
    <w:rsid w:val="00181376"/>
    <w:rsid w:val="001872CC"/>
    <w:rsid w:val="00190C5E"/>
    <w:rsid w:val="001D0FBA"/>
    <w:rsid w:val="001E01F2"/>
    <w:rsid w:val="002018A7"/>
    <w:rsid w:val="002146C5"/>
    <w:rsid w:val="002456E5"/>
    <w:rsid w:val="00265796"/>
    <w:rsid w:val="00274277"/>
    <w:rsid w:val="00281DE3"/>
    <w:rsid w:val="00283EB0"/>
    <w:rsid w:val="00283ECC"/>
    <w:rsid w:val="002947E0"/>
    <w:rsid w:val="002D187A"/>
    <w:rsid w:val="002D19DB"/>
    <w:rsid w:val="002D27F0"/>
    <w:rsid w:val="002E7653"/>
    <w:rsid w:val="003005A6"/>
    <w:rsid w:val="0030398F"/>
    <w:rsid w:val="00306C45"/>
    <w:rsid w:val="00324516"/>
    <w:rsid w:val="003304D0"/>
    <w:rsid w:val="00346696"/>
    <w:rsid w:val="00390230"/>
    <w:rsid w:val="0039150E"/>
    <w:rsid w:val="003931C2"/>
    <w:rsid w:val="003A46B4"/>
    <w:rsid w:val="003C372D"/>
    <w:rsid w:val="003C5C82"/>
    <w:rsid w:val="003D4660"/>
    <w:rsid w:val="003F0AD5"/>
    <w:rsid w:val="003F364C"/>
    <w:rsid w:val="003F4EAD"/>
    <w:rsid w:val="004534AF"/>
    <w:rsid w:val="00454C73"/>
    <w:rsid w:val="00455D06"/>
    <w:rsid w:val="00485F4C"/>
    <w:rsid w:val="00495097"/>
    <w:rsid w:val="004A3B6D"/>
    <w:rsid w:val="004A4D82"/>
    <w:rsid w:val="004A79CE"/>
    <w:rsid w:val="004C3B5A"/>
    <w:rsid w:val="004C4396"/>
    <w:rsid w:val="004C7283"/>
    <w:rsid w:val="00522574"/>
    <w:rsid w:val="005240E0"/>
    <w:rsid w:val="00532FFB"/>
    <w:rsid w:val="005502C3"/>
    <w:rsid w:val="00564843"/>
    <w:rsid w:val="005706AE"/>
    <w:rsid w:val="00583BD1"/>
    <w:rsid w:val="0058648A"/>
    <w:rsid w:val="00591BE8"/>
    <w:rsid w:val="005A19D3"/>
    <w:rsid w:val="005A492D"/>
    <w:rsid w:val="005B4A03"/>
    <w:rsid w:val="005D1376"/>
    <w:rsid w:val="005F1F38"/>
    <w:rsid w:val="0060029F"/>
    <w:rsid w:val="00601B9B"/>
    <w:rsid w:val="00647244"/>
    <w:rsid w:val="0065316B"/>
    <w:rsid w:val="00667FC5"/>
    <w:rsid w:val="00683AE2"/>
    <w:rsid w:val="006A3DDA"/>
    <w:rsid w:val="00703FEB"/>
    <w:rsid w:val="00707D54"/>
    <w:rsid w:val="00714876"/>
    <w:rsid w:val="0074236F"/>
    <w:rsid w:val="00746208"/>
    <w:rsid w:val="0074758D"/>
    <w:rsid w:val="007475CC"/>
    <w:rsid w:val="00767E22"/>
    <w:rsid w:val="00776323"/>
    <w:rsid w:val="00777ECB"/>
    <w:rsid w:val="00783A27"/>
    <w:rsid w:val="007B163C"/>
    <w:rsid w:val="007B50A3"/>
    <w:rsid w:val="00807919"/>
    <w:rsid w:val="008114A8"/>
    <w:rsid w:val="00822EA8"/>
    <w:rsid w:val="00847D9E"/>
    <w:rsid w:val="008827E2"/>
    <w:rsid w:val="0088494B"/>
    <w:rsid w:val="008977D7"/>
    <w:rsid w:val="008A4940"/>
    <w:rsid w:val="008C66D3"/>
    <w:rsid w:val="008D3F2C"/>
    <w:rsid w:val="008D629F"/>
    <w:rsid w:val="008F0AD5"/>
    <w:rsid w:val="008F16D6"/>
    <w:rsid w:val="008F1CE1"/>
    <w:rsid w:val="00907D9E"/>
    <w:rsid w:val="00931E5C"/>
    <w:rsid w:val="00935EDF"/>
    <w:rsid w:val="009410E3"/>
    <w:rsid w:val="009414A9"/>
    <w:rsid w:val="009558B6"/>
    <w:rsid w:val="00955BFA"/>
    <w:rsid w:val="009A347E"/>
    <w:rsid w:val="009A6D50"/>
    <w:rsid w:val="009C73AB"/>
    <w:rsid w:val="009D4239"/>
    <w:rsid w:val="009E09E7"/>
    <w:rsid w:val="00A00933"/>
    <w:rsid w:val="00A01371"/>
    <w:rsid w:val="00A0153D"/>
    <w:rsid w:val="00A04B9D"/>
    <w:rsid w:val="00A22ED6"/>
    <w:rsid w:val="00A50950"/>
    <w:rsid w:val="00A62A7F"/>
    <w:rsid w:val="00A7238A"/>
    <w:rsid w:val="00A77519"/>
    <w:rsid w:val="00A81B52"/>
    <w:rsid w:val="00A85DCE"/>
    <w:rsid w:val="00A9383A"/>
    <w:rsid w:val="00AA356E"/>
    <w:rsid w:val="00AC0AA3"/>
    <w:rsid w:val="00AC1F52"/>
    <w:rsid w:val="00AE263A"/>
    <w:rsid w:val="00AE4BE5"/>
    <w:rsid w:val="00AE55CC"/>
    <w:rsid w:val="00AE6149"/>
    <w:rsid w:val="00AF01DC"/>
    <w:rsid w:val="00B0218C"/>
    <w:rsid w:val="00B17F01"/>
    <w:rsid w:val="00B24A48"/>
    <w:rsid w:val="00B40AE8"/>
    <w:rsid w:val="00B6487A"/>
    <w:rsid w:val="00B672E8"/>
    <w:rsid w:val="00B81913"/>
    <w:rsid w:val="00B84BBB"/>
    <w:rsid w:val="00B91BE0"/>
    <w:rsid w:val="00BA4E52"/>
    <w:rsid w:val="00BE742A"/>
    <w:rsid w:val="00C03D1A"/>
    <w:rsid w:val="00C04CC7"/>
    <w:rsid w:val="00C148E5"/>
    <w:rsid w:val="00C371FA"/>
    <w:rsid w:val="00C3722B"/>
    <w:rsid w:val="00C404EF"/>
    <w:rsid w:val="00C46A86"/>
    <w:rsid w:val="00C46C87"/>
    <w:rsid w:val="00C6799A"/>
    <w:rsid w:val="00C71831"/>
    <w:rsid w:val="00C845B1"/>
    <w:rsid w:val="00C8725D"/>
    <w:rsid w:val="00C91BC4"/>
    <w:rsid w:val="00CB0979"/>
    <w:rsid w:val="00CC461E"/>
    <w:rsid w:val="00CC4C22"/>
    <w:rsid w:val="00CC6D27"/>
    <w:rsid w:val="00CE65E8"/>
    <w:rsid w:val="00CE6723"/>
    <w:rsid w:val="00CF1D20"/>
    <w:rsid w:val="00CF6395"/>
    <w:rsid w:val="00D1416C"/>
    <w:rsid w:val="00D164B1"/>
    <w:rsid w:val="00D35214"/>
    <w:rsid w:val="00D61FE0"/>
    <w:rsid w:val="00D64E37"/>
    <w:rsid w:val="00D6533F"/>
    <w:rsid w:val="00D672A4"/>
    <w:rsid w:val="00D75966"/>
    <w:rsid w:val="00D75DEF"/>
    <w:rsid w:val="00D840E9"/>
    <w:rsid w:val="00D94C1E"/>
    <w:rsid w:val="00DD0C07"/>
    <w:rsid w:val="00DE1557"/>
    <w:rsid w:val="00DE5319"/>
    <w:rsid w:val="00DF2187"/>
    <w:rsid w:val="00DF29BB"/>
    <w:rsid w:val="00E13448"/>
    <w:rsid w:val="00E32B49"/>
    <w:rsid w:val="00E32F94"/>
    <w:rsid w:val="00E709F0"/>
    <w:rsid w:val="00E7553B"/>
    <w:rsid w:val="00E845A3"/>
    <w:rsid w:val="00E95CD3"/>
    <w:rsid w:val="00EB6365"/>
    <w:rsid w:val="00ED6E9F"/>
    <w:rsid w:val="00F25C10"/>
    <w:rsid w:val="00F47B28"/>
    <w:rsid w:val="00F57274"/>
    <w:rsid w:val="00F61556"/>
    <w:rsid w:val="00F6213B"/>
    <w:rsid w:val="00F714D2"/>
    <w:rsid w:val="00F75B4E"/>
    <w:rsid w:val="00FA120D"/>
    <w:rsid w:val="00FA2705"/>
    <w:rsid w:val="00FB17E5"/>
    <w:rsid w:val="00FB7CCC"/>
    <w:rsid w:val="00FC3A6B"/>
    <w:rsid w:val="00FF39C1"/>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A530C93-3C45-4850-81D6-4534B299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506"/>
    <w:rPr>
      <w:color w:val="0000FF" w:themeColor="hyperlink"/>
      <w:u w:val="single"/>
    </w:rPr>
  </w:style>
  <w:style w:type="paragraph" w:styleId="Header">
    <w:name w:val="header"/>
    <w:basedOn w:val="Normal"/>
    <w:link w:val="HeaderChar"/>
    <w:uiPriority w:val="99"/>
    <w:unhideWhenUsed/>
    <w:rsid w:val="009A6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D50"/>
  </w:style>
  <w:style w:type="paragraph" w:styleId="Footer">
    <w:name w:val="footer"/>
    <w:basedOn w:val="Normal"/>
    <w:link w:val="FooterChar"/>
    <w:uiPriority w:val="99"/>
    <w:unhideWhenUsed/>
    <w:rsid w:val="009A6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D50"/>
  </w:style>
  <w:style w:type="paragraph" w:styleId="ListParagraph">
    <w:name w:val="List Paragraph"/>
    <w:basedOn w:val="Normal"/>
    <w:uiPriority w:val="34"/>
    <w:qFormat/>
    <w:rsid w:val="00B84BBB"/>
    <w:pPr>
      <w:ind w:left="720"/>
      <w:contextualSpacing/>
    </w:pPr>
  </w:style>
  <w:style w:type="table" w:styleId="TableGrid">
    <w:name w:val="Table Grid"/>
    <w:basedOn w:val="TableNormal"/>
    <w:uiPriority w:val="59"/>
    <w:rsid w:val="00C404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3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C2"/>
    <w:rPr>
      <w:rFonts w:ascii="Tahoma" w:hAnsi="Tahoma" w:cs="Tahoma"/>
      <w:sz w:val="16"/>
      <w:szCs w:val="16"/>
    </w:rPr>
  </w:style>
  <w:style w:type="paragraph" w:customStyle="1" w:styleId="DecimalAligned">
    <w:name w:val="Decimal Aligned"/>
    <w:basedOn w:val="Normal"/>
    <w:uiPriority w:val="40"/>
    <w:qFormat/>
    <w:rsid w:val="00454C73"/>
    <w:pPr>
      <w:tabs>
        <w:tab w:val="decimal" w:pos="360"/>
      </w:tabs>
    </w:pPr>
  </w:style>
  <w:style w:type="paragraph" w:styleId="FootnoteText">
    <w:name w:val="footnote text"/>
    <w:basedOn w:val="Normal"/>
    <w:link w:val="FootnoteTextChar"/>
    <w:uiPriority w:val="99"/>
    <w:unhideWhenUsed/>
    <w:rsid w:val="00454C73"/>
    <w:pPr>
      <w:spacing w:after="0" w:line="240" w:lineRule="auto"/>
    </w:pPr>
    <w:rPr>
      <w:sz w:val="20"/>
      <w:szCs w:val="20"/>
    </w:rPr>
  </w:style>
  <w:style w:type="character" w:customStyle="1" w:styleId="FootnoteTextChar">
    <w:name w:val="Footnote Text Char"/>
    <w:basedOn w:val="DefaultParagraphFont"/>
    <w:link w:val="FootnoteText"/>
    <w:uiPriority w:val="99"/>
    <w:rsid w:val="00454C73"/>
    <w:rPr>
      <w:rFonts w:eastAsiaTheme="minorEastAsia"/>
      <w:sz w:val="20"/>
      <w:szCs w:val="20"/>
    </w:rPr>
  </w:style>
  <w:style w:type="character" w:styleId="SubtleEmphasis">
    <w:name w:val="Subtle Emphasis"/>
    <w:basedOn w:val="DefaultParagraphFont"/>
    <w:uiPriority w:val="19"/>
    <w:qFormat/>
    <w:rsid w:val="00454C73"/>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454C73"/>
    <w:pPr>
      <w:spacing w:after="0" w:line="240" w:lineRule="auto"/>
    </w:pPr>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095A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nt@njit.edu"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jit.edu/academics/honorcode.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28D7AC2-CE21-40F7-8E88-2B632B5C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Rutgers University - Newark</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Kent, Scott L.</cp:lastModifiedBy>
  <cp:revision>2</cp:revision>
  <cp:lastPrinted>2017-08-25T16:06:00Z</cp:lastPrinted>
  <dcterms:created xsi:type="dcterms:W3CDTF">2017-08-25T16:16:00Z</dcterms:created>
  <dcterms:modified xsi:type="dcterms:W3CDTF">2017-08-25T16:16:00Z</dcterms:modified>
</cp:coreProperties>
</file>