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188A1" w14:textId="77777777" w:rsidR="00AE1DAF" w:rsidRPr="00C916ED" w:rsidRDefault="00AE1DAF" w:rsidP="00AE1DA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9630"/>
        </w:tabs>
        <w:jc w:val="center"/>
        <w:rPr>
          <w:rFonts w:ascii="Times New Roman" w:hAnsi="Times New Roman"/>
          <w:b/>
          <w:sz w:val="32"/>
          <w:szCs w:val="32"/>
        </w:rPr>
      </w:pPr>
      <w:r>
        <w:rPr>
          <w:rFonts w:ascii="Times New Roman" w:hAnsi="Times New Roman"/>
          <w:b/>
          <w:sz w:val="32"/>
          <w:szCs w:val="32"/>
        </w:rPr>
        <w:t>Twentieth Century World</w:t>
      </w:r>
    </w:p>
    <w:p w14:paraId="2EF33D8A" w14:textId="77777777" w:rsidR="00AE1DAF" w:rsidRDefault="00AE1DAF" w:rsidP="00AE1DA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9630"/>
        </w:tabs>
        <w:rPr>
          <w:rFonts w:ascii="Times New Roman" w:hAnsi="Times New Roman"/>
          <w:szCs w:val="24"/>
        </w:rPr>
      </w:pPr>
    </w:p>
    <w:p w14:paraId="448CA1B0" w14:textId="19AE5A36" w:rsidR="00AE1DAF" w:rsidRPr="00C603FF" w:rsidRDefault="00AE1DAF" w:rsidP="00AE1DA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9630"/>
        </w:tabs>
        <w:rPr>
          <w:rFonts w:ascii="Times New Roman" w:hAnsi="Times New Roman"/>
          <w:szCs w:val="24"/>
        </w:rPr>
      </w:pPr>
      <w:proofErr w:type="spellStart"/>
      <w:r w:rsidRPr="00C603FF">
        <w:rPr>
          <w:rFonts w:ascii="Times New Roman" w:hAnsi="Times New Roman"/>
          <w:szCs w:val="24"/>
        </w:rPr>
        <w:t>Svanur</w:t>
      </w:r>
      <w:proofErr w:type="spellEnd"/>
      <w:r w:rsidRPr="00C603FF">
        <w:rPr>
          <w:rFonts w:ascii="Times New Roman" w:hAnsi="Times New Roman"/>
          <w:szCs w:val="24"/>
        </w:rPr>
        <w:t xml:space="preserve"> </w:t>
      </w:r>
      <w:proofErr w:type="spellStart"/>
      <w:r w:rsidRPr="00C603FF">
        <w:rPr>
          <w:rFonts w:ascii="Times New Roman" w:hAnsi="Times New Roman"/>
          <w:szCs w:val="24"/>
        </w:rPr>
        <w:t>Pétursson</w:t>
      </w:r>
      <w:proofErr w:type="spellEnd"/>
      <w:r w:rsidRPr="00C603FF">
        <w:rPr>
          <w:rFonts w:ascii="Times New Roman" w:hAnsi="Times New Roman"/>
          <w:szCs w:val="24"/>
        </w:rPr>
        <w:tab/>
      </w:r>
      <w:r w:rsidRPr="00C603FF">
        <w:rPr>
          <w:rFonts w:ascii="Times New Roman" w:hAnsi="Times New Roman"/>
          <w:szCs w:val="24"/>
        </w:rPr>
        <w:tab/>
      </w:r>
      <w:r w:rsidRPr="00C603FF">
        <w:rPr>
          <w:rFonts w:ascii="Times New Roman" w:hAnsi="Times New Roman"/>
          <w:szCs w:val="24"/>
        </w:rPr>
        <w:tab/>
      </w:r>
      <w:r w:rsidRPr="00C603FF">
        <w:rPr>
          <w:rFonts w:ascii="Times New Roman" w:hAnsi="Times New Roman"/>
          <w:szCs w:val="24"/>
        </w:rPr>
        <w:tab/>
      </w:r>
      <w:r w:rsidRPr="00C603FF">
        <w:rPr>
          <w:rFonts w:ascii="Times New Roman" w:hAnsi="Times New Roman"/>
          <w:szCs w:val="24"/>
        </w:rPr>
        <w:tab/>
      </w:r>
      <w:r w:rsidRPr="00C603FF">
        <w:rPr>
          <w:rFonts w:ascii="Times New Roman" w:hAnsi="Times New Roman"/>
          <w:szCs w:val="24"/>
        </w:rPr>
        <w:tab/>
      </w:r>
      <w:r w:rsidRPr="00C603FF">
        <w:rPr>
          <w:rFonts w:ascii="Times New Roman" w:hAnsi="Times New Roman"/>
          <w:szCs w:val="24"/>
        </w:rPr>
        <w:tab/>
      </w:r>
      <w:r w:rsidRPr="00C603FF">
        <w:rPr>
          <w:rFonts w:ascii="Times New Roman" w:hAnsi="Times New Roman"/>
          <w:szCs w:val="24"/>
        </w:rPr>
        <w:tab/>
      </w:r>
      <w:r w:rsidRPr="00C603FF">
        <w:rPr>
          <w:rFonts w:ascii="Times New Roman" w:hAnsi="Times New Roman"/>
          <w:szCs w:val="24"/>
        </w:rPr>
        <w:tab/>
      </w:r>
      <w:r w:rsidRPr="00C603FF">
        <w:rPr>
          <w:rFonts w:ascii="Times New Roman" w:hAnsi="Times New Roman"/>
          <w:szCs w:val="24"/>
        </w:rPr>
        <w:tab/>
      </w:r>
      <w:r w:rsidRPr="00C603FF">
        <w:rPr>
          <w:rFonts w:ascii="Times New Roman" w:hAnsi="Times New Roman"/>
          <w:szCs w:val="24"/>
        </w:rPr>
        <w:tab/>
      </w:r>
      <w:r w:rsidR="00415191">
        <w:rPr>
          <w:rFonts w:ascii="Times New Roman" w:hAnsi="Times New Roman"/>
          <w:szCs w:val="24"/>
        </w:rPr>
        <w:t>History 213</w:t>
      </w:r>
      <w:r w:rsidR="00C55CCC">
        <w:rPr>
          <w:rFonts w:ascii="Times New Roman" w:hAnsi="Times New Roman"/>
          <w:szCs w:val="24"/>
        </w:rPr>
        <w:t xml:space="preserve"> – Section </w:t>
      </w:r>
      <w:r w:rsidR="00CF22CA">
        <w:rPr>
          <w:rFonts w:ascii="Times New Roman" w:hAnsi="Times New Roman"/>
          <w:szCs w:val="24"/>
        </w:rPr>
        <w:t>001</w:t>
      </w:r>
    </w:p>
    <w:p w14:paraId="6223AC82" w14:textId="43BD019B" w:rsidR="00AE1DAF" w:rsidRPr="00C603FF" w:rsidRDefault="0063255C" w:rsidP="00AE1DAF">
      <w:pPr>
        <w:pStyle w:val="FreeForm"/>
        <w:tabs>
          <w:tab w:val="center" w:pos="0"/>
          <w:tab w:val="right" w:pos="9630"/>
        </w:tabs>
        <w:rPr>
          <w:rFonts w:ascii="Times New Roman" w:hAnsi="Times New Roman"/>
          <w:szCs w:val="24"/>
        </w:rPr>
      </w:pPr>
      <w:r>
        <w:rPr>
          <w:rFonts w:ascii="Times New Roman" w:hAnsi="Times New Roman"/>
          <w:color w:val="000099"/>
          <w:szCs w:val="24"/>
          <w:u w:val="single"/>
        </w:rPr>
        <w:t>s</w:t>
      </w:r>
      <w:r w:rsidR="00FB00BA">
        <w:rPr>
          <w:rFonts w:ascii="Times New Roman" w:hAnsi="Times New Roman"/>
          <w:color w:val="000099"/>
          <w:szCs w:val="24"/>
          <w:u w:val="single"/>
        </w:rPr>
        <w:t>vanur.petursson@gmail.com</w:t>
      </w:r>
      <w:r w:rsidR="00AE1DAF" w:rsidRPr="00C603FF">
        <w:rPr>
          <w:rFonts w:ascii="Times New Roman" w:hAnsi="Times New Roman"/>
          <w:szCs w:val="24"/>
        </w:rPr>
        <w:tab/>
      </w:r>
      <w:r w:rsidR="00C55CCC">
        <w:rPr>
          <w:rFonts w:ascii="Times New Roman" w:hAnsi="Times New Roman"/>
          <w:szCs w:val="24"/>
        </w:rPr>
        <w:t>Mondays</w:t>
      </w:r>
      <w:r w:rsidR="00AE1DAF" w:rsidRPr="00C603FF">
        <w:rPr>
          <w:rFonts w:ascii="Times New Roman" w:hAnsi="Times New Roman"/>
          <w:szCs w:val="24"/>
        </w:rPr>
        <w:t>/</w:t>
      </w:r>
      <w:r w:rsidR="00C55CCC">
        <w:rPr>
          <w:rFonts w:ascii="Times New Roman" w:hAnsi="Times New Roman"/>
          <w:szCs w:val="24"/>
        </w:rPr>
        <w:t>Thurs</w:t>
      </w:r>
      <w:r w:rsidR="00FE4DAC">
        <w:rPr>
          <w:rFonts w:ascii="Times New Roman" w:hAnsi="Times New Roman"/>
          <w:szCs w:val="24"/>
        </w:rPr>
        <w:t>days</w:t>
      </w:r>
      <w:r w:rsidR="00AE1DAF" w:rsidRPr="00C603FF">
        <w:rPr>
          <w:rFonts w:ascii="Times New Roman" w:hAnsi="Times New Roman"/>
          <w:szCs w:val="24"/>
        </w:rPr>
        <w:t xml:space="preserve"> </w:t>
      </w:r>
      <w:r w:rsidR="00CF22CA">
        <w:rPr>
          <w:rFonts w:ascii="Times New Roman" w:hAnsi="Times New Roman"/>
          <w:szCs w:val="24"/>
        </w:rPr>
        <w:t>1.00-2.2</w:t>
      </w:r>
      <w:r w:rsidR="00415191">
        <w:rPr>
          <w:rFonts w:ascii="Times New Roman" w:hAnsi="Times New Roman"/>
          <w:szCs w:val="24"/>
        </w:rPr>
        <w:t>5</w:t>
      </w:r>
    </w:p>
    <w:p w14:paraId="0D9DF3B0" w14:textId="186F4C8E" w:rsidR="00AE1DAF" w:rsidRPr="00C603FF" w:rsidRDefault="00AE1DAF" w:rsidP="00AE1DAF">
      <w:pPr>
        <w:pStyle w:val="FreeForm"/>
        <w:tabs>
          <w:tab w:val="center" w:pos="0"/>
          <w:tab w:val="right" w:pos="9630"/>
        </w:tabs>
        <w:rPr>
          <w:rFonts w:ascii="Times New Roman" w:hAnsi="Times New Roman"/>
          <w:szCs w:val="24"/>
        </w:rPr>
      </w:pPr>
      <w:r w:rsidRPr="00C603FF">
        <w:rPr>
          <w:rFonts w:ascii="Times New Roman" w:hAnsi="Times New Roman"/>
          <w:szCs w:val="24"/>
        </w:rPr>
        <w:t>Office: Conklin Hall 337</w:t>
      </w:r>
      <w:r w:rsidR="00415191">
        <w:rPr>
          <w:rFonts w:ascii="Times New Roman" w:hAnsi="Times New Roman"/>
          <w:szCs w:val="24"/>
        </w:rPr>
        <w:t xml:space="preserve"> (Rutgers)</w:t>
      </w:r>
      <w:r w:rsidRPr="00C603FF">
        <w:rPr>
          <w:rFonts w:ascii="Times New Roman" w:hAnsi="Times New Roman"/>
          <w:szCs w:val="24"/>
        </w:rPr>
        <w:tab/>
      </w:r>
      <w:r w:rsidR="007E29FF">
        <w:rPr>
          <w:rFonts w:ascii="Times New Roman" w:hAnsi="Times New Roman"/>
          <w:szCs w:val="24"/>
        </w:rPr>
        <w:t>CKB 21</w:t>
      </w:r>
      <w:r w:rsidR="00CF22CA">
        <w:rPr>
          <w:rFonts w:ascii="Times New Roman" w:hAnsi="Times New Roman"/>
          <w:szCs w:val="24"/>
        </w:rPr>
        <w:t>9</w:t>
      </w:r>
    </w:p>
    <w:p w14:paraId="7F9A4F18" w14:textId="78F00D07" w:rsidR="00AE1DAF" w:rsidRPr="00C603FF" w:rsidRDefault="00C55CCC" w:rsidP="00AE1DAF">
      <w:pPr>
        <w:pStyle w:val="FreeForm"/>
        <w:tabs>
          <w:tab w:val="center" w:pos="0"/>
          <w:tab w:val="right" w:pos="9630"/>
        </w:tabs>
        <w:rPr>
          <w:rFonts w:ascii="Times New Roman" w:hAnsi="Times New Roman"/>
          <w:szCs w:val="24"/>
        </w:rPr>
      </w:pPr>
      <w:r w:rsidRPr="00C1724C">
        <w:rPr>
          <w:rFonts w:ascii="Times New Roman" w:eastAsia="Times New Roman" w:hAnsi="Times New Roman"/>
          <w:bdr w:val="none" w:sz="0" w:space="0" w:color="auto" w:frame="1"/>
        </w:rPr>
        <w:t xml:space="preserve">Office Hours: </w:t>
      </w:r>
      <w:r>
        <w:rPr>
          <w:rFonts w:ascii="Times New Roman" w:eastAsia="Times New Roman" w:hAnsi="Times New Roman"/>
          <w:bdr w:val="none" w:sz="0" w:space="0" w:color="auto" w:frame="1"/>
        </w:rPr>
        <w:t>Mondays 4-5pm and by appt.</w:t>
      </w:r>
      <w:r w:rsidR="00AE1DAF" w:rsidRPr="00C603FF">
        <w:rPr>
          <w:rFonts w:ascii="Times New Roman" w:hAnsi="Times New Roman"/>
          <w:szCs w:val="24"/>
        </w:rPr>
        <w:tab/>
      </w:r>
      <w:r w:rsidR="00FB00BA">
        <w:rPr>
          <w:rFonts w:ascii="Times New Roman" w:hAnsi="Times New Roman"/>
          <w:szCs w:val="24"/>
        </w:rPr>
        <w:t>Fall</w:t>
      </w:r>
      <w:r w:rsidR="007E29FF">
        <w:rPr>
          <w:rFonts w:ascii="Times New Roman" w:hAnsi="Times New Roman"/>
          <w:szCs w:val="24"/>
        </w:rPr>
        <w:t xml:space="preserve"> 2017</w:t>
      </w:r>
    </w:p>
    <w:p w14:paraId="5DD959B5" w14:textId="77777777" w:rsidR="00AE1DAF" w:rsidRPr="00C603FF" w:rsidRDefault="00AE1DAF" w:rsidP="00AE1DAF"/>
    <w:p w14:paraId="765356AF" w14:textId="77777777" w:rsidR="00AE1DAF" w:rsidRDefault="00AE1DAF" w:rsidP="00AE1DAF">
      <w:pPr>
        <w:rPr>
          <w:b/>
        </w:rPr>
      </w:pPr>
      <w:r>
        <w:rPr>
          <w:b/>
        </w:rPr>
        <w:t>Course Description:</w:t>
      </w:r>
    </w:p>
    <w:p w14:paraId="763160EC" w14:textId="404FD09E" w:rsidR="008E3D4B" w:rsidRDefault="00B825CE">
      <w:r>
        <w:t>This course introduces students to some of the major, political, economic, cultural, and social developments that have shaped the history of our contemporary world. The course offers an interdisciplinary and comparative view of twentieth century world history. As the history of the world is too broad to do justice to over one semester we will look at a variety of case studies that we will use to illuminate the major events, processes, and developments of the twentieth century; from two world wars and economic troubles to the Cold War and globalization.</w:t>
      </w:r>
    </w:p>
    <w:p w14:paraId="036031C5" w14:textId="77777777" w:rsidR="00F26BDB" w:rsidRDefault="00F26BDB"/>
    <w:p w14:paraId="1F21A06A" w14:textId="77777777" w:rsidR="00F26BDB" w:rsidRPr="00F26BDB" w:rsidRDefault="00F26BDB" w:rsidP="00F26BDB">
      <w:pPr>
        <w:rPr>
          <w:b/>
        </w:rPr>
      </w:pPr>
      <w:r w:rsidRPr="00F26BDB">
        <w:rPr>
          <w:b/>
        </w:rPr>
        <w:t>General Education Goals:</w:t>
      </w:r>
    </w:p>
    <w:p w14:paraId="6813C75D" w14:textId="37EA76E4" w:rsidR="00F26BDB" w:rsidRDefault="00F26BDB" w:rsidP="00F26BDB">
      <w:r w:rsidRPr="00F26BDB">
        <w:rPr>
          <w:i/>
        </w:rPr>
        <w:t>History 213</w:t>
      </w:r>
      <w:r>
        <w:t xml:space="preserve"> is affirmed in the following General University Requirement Category:</w:t>
      </w:r>
    </w:p>
    <w:p w14:paraId="59D43837" w14:textId="5DAA2B05" w:rsidR="00F26BDB" w:rsidRDefault="00F26BDB" w:rsidP="00F26BDB">
      <w:r>
        <w:t>200 level Cultural History. The corresponding General Goal is as follows:</w:t>
      </w:r>
    </w:p>
    <w:p w14:paraId="3D7D725E" w14:textId="77777777" w:rsidR="00F26BDB" w:rsidRDefault="00F26BDB" w:rsidP="00F26BDB">
      <w:r>
        <w:t>Students will understand historical events and movements in the world, both</w:t>
      </w:r>
    </w:p>
    <w:p w14:paraId="10995891" w14:textId="77777777" w:rsidR="00F26BDB" w:rsidRDefault="00F26BDB" w:rsidP="00F26BDB">
      <w:r>
        <w:t xml:space="preserve">Western and non-Western, and assess their subsequent significance. </w:t>
      </w:r>
    </w:p>
    <w:p w14:paraId="65E7730A" w14:textId="64414B16" w:rsidR="00F26BDB" w:rsidRDefault="00F26BDB" w:rsidP="00F26BDB"/>
    <w:p w14:paraId="7B352198" w14:textId="77777777" w:rsidR="00F26BDB" w:rsidRPr="00F26BDB" w:rsidRDefault="00F26BDB" w:rsidP="00F26BDB">
      <w:pPr>
        <w:rPr>
          <w:b/>
        </w:rPr>
      </w:pPr>
      <w:r w:rsidRPr="00F26BDB">
        <w:rPr>
          <w:b/>
        </w:rPr>
        <w:t>Course Objectives:</w:t>
      </w:r>
    </w:p>
    <w:p w14:paraId="7DEC1CD2" w14:textId="2CAA132E" w:rsidR="00F26BDB" w:rsidRDefault="00F26BDB" w:rsidP="00F26BDB">
      <w:r>
        <w:t>The students of the course will analyze historical events and movements of the 20th century and assess their subsequent significance. Students will use critical thinking and problem solving skills to analyze information and develop their writing skills by</w:t>
      </w:r>
    </w:p>
    <w:p w14:paraId="661A9DBF" w14:textId="77777777" w:rsidR="00F26BDB" w:rsidRDefault="00F26BDB" w:rsidP="00F26BDB">
      <w:proofErr w:type="gramStart"/>
      <w:r>
        <w:t>producing</w:t>
      </w:r>
      <w:proofErr w:type="gramEnd"/>
      <w:r>
        <w:t xml:space="preserve"> a historically themed research paper. Additionally students will learn</w:t>
      </w:r>
    </w:p>
    <w:p w14:paraId="26229329" w14:textId="77777777" w:rsidR="00F26BDB" w:rsidRDefault="00F26BDB" w:rsidP="00F26BDB">
      <w:proofErr w:type="gramStart"/>
      <w:r>
        <w:t>how</w:t>
      </w:r>
      <w:proofErr w:type="gramEnd"/>
      <w:r>
        <w:t xml:space="preserve"> to synthesize historical and geographical information acquired through the</w:t>
      </w:r>
    </w:p>
    <w:p w14:paraId="17745F84" w14:textId="77777777" w:rsidR="00F26BDB" w:rsidRDefault="00F26BDB" w:rsidP="00F26BDB">
      <w:proofErr w:type="gramStart"/>
      <w:r>
        <w:t>understanding</w:t>
      </w:r>
      <w:proofErr w:type="gramEnd"/>
      <w:r>
        <w:t xml:space="preserve"> of maps and primary source information.</w:t>
      </w:r>
    </w:p>
    <w:p w14:paraId="13AE89FB" w14:textId="77777777" w:rsidR="00F26BDB" w:rsidRDefault="00F26BDB" w:rsidP="00F26BDB"/>
    <w:p w14:paraId="668119B3" w14:textId="77777777" w:rsidR="00F26BDB" w:rsidRPr="00F26BDB" w:rsidRDefault="00F26BDB" w:rsidP="00F26BDB">
      <w:pPr>
        <w:rPr>
          <w:b/>
        </w:rPr>
      </w:pPr>
      <w:r w:rsidRPr="00F26BDB">
        <w:rPr>
          <w:b/>
        </w:rPr>
        <w:t>Course Goals:</w:t>
      </w:r>
    </w:p>
    <w:p w14:paraId="01C3E490" w14:textId="77777777" w:rsidR="00F26BDB" w:rsidRDefault="00F26BDB" w:rsidP="00F26BDB">
      <w:r>
        <w:t>Upon completion of this course, students should specifically be able to do the</w:t>
      </w:r>
    </w:p>
    <w:p w14:paraId="53241771" w14:textId="77777777" w:rsidR="00F26BDB" w:rsidRDefault="00F26BDB" w:rsidP="00F26BDB">
      <w:proofErr w:type="gramStart"/>
      <w:r>
        <w:t>following</w:t>
      </w:r>
      <w:proofErr w:type="gramEnd"/>
      <w:r>
        <w:t>:</w:t>
      </w:r>
    </w:p>
    <w:p w14:paraId="777499D1" w14:textId="078E717B" w:rsidR="00F26BDB" w:rsidRDefault="00F26BDB" w:rsidP="00F26BDB">
      <w:pPr>
        <w:pStyle w:val="ListParagraph"/>
        <w:numPr>
          <w:ilvl w:val="0"/>
          <w:numId w:val="2"/>
        </w:numPr>
      </w:pPr>
      <w:r>
        <w:t>Demonstrate knowledge of some of the fundamental concepts and theories of historical events and ideas related to the 20th Century World.</w:t>
      </w:r>
    </w:p>
    <w:p w14:paraId="143D75B9" w14:textId="2FCCDAD5" w:rsidR="00F26BDB" w:rsidRDefault="00F26BDB" w:rsidP="00F26BDB">
      <w:pPr>
        <w:pStyle w:val="ListParagraph"/>
        <w:numPr>
          <w:ilvl w:val="0"/>
          <w:numId w:val="2"/>
        </w:numPr>
      </w:pPr>
      <w:r>
        <w:t>Evaluate global exchanges and perspectives in context of social, political, religious, and intellectual traditions.</w:t>
      </w:r>
    </w:p>
    <w:p w14:paraId="07550631" w14:textId="1F1C9688" w:rsidR="00F26BDB" w:rsidRDefault="00F26BDB" w:rsidP="00F26BDB">
      <w:pPr>
        <w:pStyle w:val="ListParagraph"/>
        <w:numPr>
          <w:ilvl w:val="0"/>
          <w:numId w:val="2"/>
        </w:numPr>
      </w:pPr>
      <w:r>
        <w:t>Read, analyze, organize and synthesize, evidence, historical problems, and interpretations connected to the history of the 20th Century World.</w:t>
      </w:r>
    </w:p>
    <w:p w14:paraId="29F0137D" w14:textId="77777777" w:rsidR="00F26BDB" w:rsidRDefault="00F26BDB" w:rsidP="00F26BDB">
      <w:pPr>
        <w:rPr>
          <w:b/>
        </w:rPr>
      </w:pPr>
    </w:p>
    <w:p w14:paraId="63DB29EA" w14:textId="77777777" w:rsidR="00F26BDB" w:rsidRPr="00F26BDB" w:rsidRDefault="00F26BDB" w:rsidP="00F26BDB">
      <w:pPr>
        <w:rPr>
          <w:b/>
        </w:rPr>
      </w:pPr>
      <w:r w:rsidRPr="00F26BDB">
        <w:rPr>
          <w:b/>
        </w:rPr>
        <w:t>Measurable Course Performance Objectives (MPOs):</w:t>
      </w:r>
    </w:p>
    <w:p w14:paraId="69E3E4F9" w14:textId="77777777" w:rsidR="00F26BDB" w:rsidRDefault="00F26BDB" w:rsidP="00F26BDB">
      <w:r>
        <w:t>Upon successful completion of this course, students should specifically be able to</w:t>
      </w:r>
    </w:p>
    <w:p w14:paraId="66D42508" w14:textId="77777777" w:rsidR="00F26BDB" w:rsidRDefault="00F26BDB" w:rsidP="00F26BDB">
      <w:proofErr w:type="gramStart"/>
      <w:r>
        <w:t>do</w:t>
      </w:r>
      <w:proofErr w:type="gramEnd"/>
      <w:r>
        <w:t xml:space="preserve"> the following:</w:t>
      </w:r>
    </w:p>
    <w:p w14:paraId="48BE8C10" w14:textId="15F48EDF" w:rsidR="00F26BDB" w:rsidRDefault="00F26BDB" w:rsidP="00F26BDB">
      <w:pPr>
        <w:pStyle w:val="ListParagraph"/>
        <w:numPr>
          <w:ilvl w:val="0"/>
          <w:numId w:val="1"/>
        </w:numPr>
      </w:pPr>
      <w:r>
        <w:t>Demonstrate knowledge of some of the fundamental concepts and theories of historical events and ideas related to human societies, including but not limited to Africa, India, China, Latin America, Europe, and the United States.</w:t>
      </w:r>
    </w:p>
    <w:p w14:paraId="751B03A5" w14:textId="1D0DE3AE" w:rsidR="00F26BDB" w:rsidRDefault="00F26BDB" w:rsidP="00F26BDB">
      <w:pPr>
        <w:pStyle w:val="ListParagraph"/>
        <w:numPr>
          <w:ilvl w:val="1"/>
          <w:numId w:val="1"/>
        </w:numPr>
      </w:pPr>
      <w:r>
        <w:lastRenderedPageBreak/>
        <w:t>Identify and describe key terms, names and places of major events of the 20th Century World.</w:t>
      </w:r>
    </w:p>
    <w:p w14:paraId="2E03B5E7" w14:textId="4AE692FA" w:rsidR="00F26BDB" w:rsidRDefault="00F26BDB" w:rsidP="00F26BDB">
      <w:pPr>
        <w:pStyle w:val="ListParagraph"/>
        <w:numPr>
          <w:ilvl w:val="1"/>
          <w:numId w:val="1"/>
        </w:numPr>
      </w:pPr>
      <w:r>
        <w:t>Evaluate the validity of various interpretations of historical events and institutions.</w:t>
      </w:r>
    </w:p>
    <w:p w14:paraId="6C9CBEAD" w14:textId="23B89681" w:rsidR="00F26BDB" w:rsidRDefault="00F26BDB" w:rsidP="00F26BDB">
      <w:pPr>
        <w:pStyle w:val="ListParagraph"/>
        <w:numPr>
          <w:ilvl w:val="0"/>
          <w:numId w:val="1"/>
        </w:numPr>
      </w:pPr>
      <w:r>
        <w:t>Clarify and summarize information pertaining to historical events and ideas in a Research Paper.</w:t>
      </w:r>
    </w:p>
    <w:p w14:paraId="224AFB4C" w14:textId="4291FC9D" w:rsidR="00F26BDB" w:rsidRDefault="00F26BDB" w:rsidP="00F26BDB">
      <w:pPr>
        <w:pStyle w:val="ListParagraph"/>
        <w:numPr>
          <w:ilvl w:val="1"/>
          <w:numId w:val="1"/>
        </w:numPr>
      </w:pPr>
      <w:r>
        <w:t>Read, Analyze, organize, and synthesize evidence, historical problems, and interpretations connected to the history of the 20th Century World</w:t>
      </w:r>
    </w:p>
    <w:p w14:paraId="17DDB853" w14:textId="49E5D9D4" w:rsidR="00F26BDB" w:rsidRDefault="00F26BDB" w:rsidP="00F26BDB">
      <w:pPr>
        <w:pStyle w:val="ListParagraph"/>
        <w:numPr>
          <w:ilvl w:val="1"/>
          <w:numId w:val="1"/>
        </w:numPr>
      </w:pPr>
      <w:r>
        <w:t>Use primary and secondary sources to show how historical problems are confronted.</w:t>
      </w:r>
    </w:p>
    <w:p w14:paraId="665D2A87" w14:textId="2CE62C6E" w:rsidR="00F26BDB" w:rsidRDefault="00F26BDB" w:rsidP="00F26BDB">
      <w:pPr>
        <w:pStyle w:val="ListParagraph"/>
        <w:numPr>
          <w:ilvl w:val="1"/>
          <w:numId w:val="1"/>
        </w:numPr>
      </w:pPr>
      <w:r>
        <w:t>Conduct research and explore reliable resources on the history of the 20th Century World</w:t>
      </w:r>
    </w:p>
    <w:p w14:paraId="40C06E20" w14:textId="77777777" w:rsidR="00F26BDB" w:rsidRDefault="00F26BDB" w:rsidP="00F26BDB"/>
    <w:p w14:paraId="314D909A" w14:textId="77777777" w:rsidR="00F26BDB" w:rsidRDefault="00F26BDB" w:rsidP="00F26BDB"/>
    <w:p w14:paraId="1248E1B0" w14:textId="07B128A9" w:rsidR="00F26BDB" w:rsidRPr="00F26BDB" w:rsidRDefault="00F26BDB" w:rsidP="00F26BDB">
      <w:pPr>
        <w:rPr>
          <w:b/>
        </w:rPr>
      </w:pPr>
      <w:r w:rsidRPr="00F26BDB">
        <w:rPr>
          <w:b/>
        </w:rPr>
        <w:t>Required Textbook:</w:t>
      </w:r>
    </w:p>
    <w:p w14:paraId="1106C600" w14:textId="77777777" w:rsidR="00F26BDB" w:rsidRDefault="00F26BDB" w:rsidP="00F26BDB">
      <w:proofErr w:type="gramStart"/>
      <w:r>
        <w:t xml:space="preserve">Findley, Carter and </w:t>
      </w:r>
      <w:proofErr w:type="spellStart"/>
      <w:r>
        <w:t>Rothney</w:t>
      </w:r>
      <w:proofErr w:type="spellEnd"/>
      <w:r>
        <w:t>, John Alexander.</w:t>
      </w:r>
      <w:proofErr w:type="gramEnd"/>
      <w:r>
        <w:t xml:space="preserve"> Twentieth Century World Sixth 0r</w:t>
      </w:r>
    </w:p>
    <w:p w14:paraId="1C62037F" w14:textId="5F3076AF" w:rsidR="00F26BDB" w:rsidRDefault="00F26BDB" w:rsidP="00F26BDB">
      <w:proofErr w:type="gramStart"/>
      <w:r>
        <w:t>Seventh Edition.</w:t>
      </w:r>
      <w:proofErr w:type="gramEnd"/>
      <w:r>
        <w:t xml:space="preserve"> </w:t>
      </w:r>
    </w:p>
    <w:p w14:paraId="51D6ECA0" w14:textId="01CE3769" w:rsidR="004E7AB1" w:rsidRDefault="004E7AB1" w:rsidP="00F26BDB">
      <w:r>
        <w:t>The book is available through the NJIT bookstore, online retailers, or through the publisher (</w:t>
      </w:r>
      <w:r w:rsidRPr="004E7AB1">
        <w:t>http://www.coursesmart.com/IR/3712872/9780547218502?__hdv=6.8</w:t>
      </w:r>
      <w:r>
        <w:t>)</w:t>
      </w:r>
    </w:p>
    <w:p w14:paraId="5F60268F" w14:textId="77777777" w:rsidR="00AE1DAF" w:rsidRDefault="00AE1DAF"/>
    <w:p w14:paraId="3BCBCC5F" w14:textId="32BFEBA1" w:rsidR="00F26BDB" w:rsidRDefault="00F26BDB">
      <w:pPr>
        <w:rPr>
          <w:b/>
        </w:rPr>
      </w:pPr>
      <w:r>
        <w:rPr>
          <w:b/>
        </w:rPr>
        <w:t>Grading;</w:t>
      </w:r>
    </w:p>
    <w:p w14:paraId="14FFC1F1" w14:textId="7C868255" w:rsidR="00F26BDB" w:rsidRDefault="00F26BDB">
      <w:r>
        <w:t>In-class participation</w:t>
      </w:r>
      <w:r>
        <w:tab/>
        <w:t>10%</w:t>
      </w:r>
    </w:p>
    <w:p w14:paraId="601D533F" w14:textId="675446D3" w:rsidR="00F26BDB" w:rsidRDefault="00F26BDB">
      <w:r>
        <w:t>Midterm Exam</w:t>
      </w:r>
      <w:r>
        <w:tab/>
      </w:r>
      <w:r>
        <w:tab/>
        <w:t>25%</w:t>
      </w:r>
    </w:p>
    <w:p w14:paraId="700BBC63" w14:textId="0D471F40" w:rsidR="00F26BDB" w:rsidRDefault="00F26BDB">
      <w:r>
        <w:t>Pop Quizzes (5% each)</w:t>
      </w:r>
      <w:r>
        <w:tab/>
        <w:t>15%</w:t>
      </w:r>
    </w:p>
    <w:p w14:paraId="6D01F1FC" w14:textId="53E76B49" w:rsidR="00F26BDB" w:rsidRDefault="00F26BDB">
      <w:r>
        <w:t>Research Paper</w:t>
      </w:r>
      <w:r>
        <w:tab/>
      </w:r>
      <w:r>
        <w:tab/>
        <w:t>25%</w:t>
      </w:r>
      <w:r>
        <w:tab/>
      </w:r>
    </w:p>
    <w:p w14:paraId="5767A54C" w14:textId="272DF208" w:rsidR="00F26BDB" w:rsidRPr="00F26BDB" w:rsidRDefault="00F26BDB">
      <w:r>
        <w:t>Final Exam</w:t>
      </w:r>
      <w:r>
        <w:tab/>
      </w:r>
      <w:r>
        <w:tab/>
      </w:r>
      <w:r>
        <w:tab/>
        <w:t>25%</w:t>
      </w:r>
    </w:p>
    <w:p w14:paraId="2B7A770F" w14:textId="77777777" w:rsidR="004E7AB1" w:rsidRDefault="004E7AB1"/>
    <w:p w14:paraId="3634ED65" w14:textId="26645902" w:rsidR="0068507F" w:rsidRDefault="00372054" w:rsidP="004E7AB1">
      <w:r w:rsidRPr="00372054">
        <w:t>Grade scale is as follows:</w:t>
      </w:r>
    </w:p>
    <w:p w14:paraId="4CAE6EE7" w14:textId="654CBA1C" w:rsidR="00372054" w:rsidRDefault="00372054" w:rsidP="00372054">
      <w:pPr>
        <w:tabs>
          <w:tab w:val="left" w:pos="450"/>
        </w:tabs>
      </w:pPr>
      <w:r>
        <w:t xml:space="preserve">A: </w:t>
      </w:r>
      <w:r>
        <w:tab/>
        <w:t>90 points and higher</w:t>
      </w:r>
    </w:p>
    <w:p w14:paraId="5AE161FE" w14:textId="350BF584" w:rsidR="00372054" w:rsidRDefault="00372054" w:rsidP="00372054">
      <w:pPr>
        <w:tabs>
          <w:tab w:val="left" w:pos="450"/>
        </w:tabs>
      </w:pPr>
      <w:r>
        <w:t>B+:</w:t>
      </w:r>
      <w:r>
        <w:tab/>
        <w:t>85-89.99</w:t>
      </w:r>
    </w:p>
    <w:p w14:paraId="2B6B035D" w14:textId="37723FF2" w:rsidR="00372054" w:rsidRDefault="00372054" w:rsidP="00372054">
      <w:pPr>
        <w:tabs>
          <w:tab w:val="left" w:pos="450"/>
        </w:tabs>
      </w:pPr>
      <w:r>
        <w:t xml:space="preserve">B: </w:t>
      </w:r>
      <w:r>
        <w:tab/>
        <w:t>80-84.99</w:t>
      </w:r>
    </w:p>
    <w:p w14:paraId="3E23E326" w14:textId="108C95D0" w:rsidR="00372054" w:rsidRDefault="00372054" w:rsidP="00372054">
      <w:pPr>
        <w:tabs>
          <w:tab w:val="left" w:pos="450"/>
        </w:tabs>
      </w:pPr>
      <w:r>
        <w:t>C+:</w:t>
      </w:r>
      <w:r>
        <w:tab/>
        <w:t>75-79.99</w:t>
      </w:r>
    </w:p>
    <w:p w14:paraId="571487F1" w14:textId="71D061EA" w:rsidR="00372054" w:rsidRDefault="00372054" w:rsidP="00372054">
      <w:pPr>
        <w:tabs>
          <w:tab w:val="left" w:pos="450"/>
        </w:tabs>
      </w:pPr>
      <w:r>
        <w:t>C:</w:t>
      </w:r>
      <w:r>
        <w:tab/>
        <w:t>70-74.99</w:t>
      </w:r>
    </w:p>
    <w:p w14:paraId="7FE5A42C" w14:textId="2CBB33DF" w:rsidR="00372054" w:rsidRDefault="00372054" w:rsidP="00372054">
      <w:pPr>
        <w:tabs>
          <w:tab w:val="left" w:pos="450"/>
        </w:tabs>
      </w:pPr>
      <w:r>
        <w:t>D:</w:t>
      </w:r>
      <w:r>
        <w:tab/>
        <w:t>60-69.99</w:t>
      </w:r>
    </w:p>
    <w:p w14:paraId="2B6BDBE1" w14:textId="38772A39" w:rsidR="00372054" w:rsidRDefault="00372054" w:rsidP="00372054">
      <w:pPr>
        <w:tabs>
          <w:tab w:val="left" w:pos="450"/>
        </w:tabs>
      </w:pPr>
      <w:r>
        <w:t>F:</w:t>
      </w:r>
      <w:r>
        <w:tab/>
        <w:t>59.99 and lower</w:t>
      </w:r>
    </w:p>
    <w:p w14:paraId="27841130" w14:textId="77777777" w:rsidR="0068507F" w:rsidRDefault="0068507F" w:rsidP="004E7AB1">
      <w:pPr>
        <w:rPr>
          <w:b/>
        </w:rPr>
      </w:pPr>
      <w:bookmarkStart w:id="0" w:name="_GoBack"/>
      <w:bookmarkEnd w:id="0"/>
    </w:p>
    <w:p w14:paraId="299565FA" w14:textId="77777777" w:rsidR="004E7AB1" w:rsidRPr="004E7AB1" w:rsidRDefault="004E7AB1" w:rsidP="004E7AB1">
      <w:pPr>
        <w:rPr>
          <w:b/>
        </w:rPr>
      </w:pPr>
      <w:r w:rsidRPr="004E7AB1">
        <w:rPr>
          <w:b/>
        </w:rPr>
        <w:t>Attendance:</w:t>
      </w:r>
    </w:p>
    <w:p w14:paraId="6375F598" w14:textId="496B06BB" w:rsidR="004E7AB1" w:rsidRDefault="004E7AB1" w:rsidP="004E7AB1">
      <w:r>
        <w:t>Attendance is required and attendance will be taken at the start of every class.</w:t>
      </w:r>
    </w:p>
    <w:p w14:paraId="081EFA48" w14:textId="77777777" w:rsidR="004E7AB1" w:rsidRPr="00C603FF" w:rsidRDefault="004E7AB1" w:rsidP="004E7AB1">
      <w:pPr>
        <w:widowControl w:val="0"/>
        <w:autoSpaceDE w:val="0"/>
        <w:autoSpaceDN w:val="0"/>
        <w:adjustRightInd w:val="0"/>
        <w:spacing w:after="240"/>
        <w:rPr>
          <w:rFonts w:ascii="Times" w:hAnsi="Times" w:cs="Times"/>
        </w:rPr>
      </w:pPr>
      <w:r w:rsidRPr="00C603FF">
        <w:rPr>
          <w:rFonts w:ascii="Times New Roman" w:hAnsi="Times New Roman" w:cs="Times New Roman"/>
        </w:rPr>
        <w:t>If you plan to claim a religious holiday as an excused absence, you must inform me of this fact within the first two weeks of class.</w:t>
      </w:r>
    </w:p>
    <w:p w14:paraId="2774461E" w14:textId="77777777" w:rsidR="004E7AB1" w:rsidRPr="00C603FF" w:rsidRDefault="004E7AB1" w:rsidP="004E7AB1">
      <w:pPr>
        <w:widowControl w:val="0"/>
        <w:autoSpaceDE w:val="0"/>
        <w:autoSpaceDN w:val="0"/>
        <w:adjustRightInd w:val="0"/>
        <w:spacing w:after="240"/>
        <w:rPr>
          <w:rFonts w:ascii="Times" w:hAnsi="Times" w:cs="Times"/>
        </w:rPr>
      </w:pPr>
      <w:r w:rsidRPr="00C603FF">
        <w:rPr>
          <w:rFonts w:ascii="Times New Roman" w:hAnsi="Times New Roman" w:cs="Times New Roman"/>
        </w:rPr>
        <w:t xml:space="preserve">After four unexcused absences, your overall course grade will be lowered by a partial grade (from B+ to B, for example) for every further unexcused absence. With eight absences, the stakes change: Any student who misses </w:t>
      </w:r>
      <w:r w:rsidRPr="00C603FF">
        <w:rPr>
          <w:rFonts w:ascii="Times" w:hAnsi="Times" w:cs="Times"/>
        </w:rPr>
        <w:t xml:space="preserve">eight </w:t>
      </w:r>
      <w:r w:rsidRPr="00C603FF">
        <w:rPr>
          <w:rFonts w:ascii="Times New Roman" w:hAnsi="Times New Roman" w:cs="Times New Roman"/>
        </w:rPr>
        <w:t xml:space="preserve">or more sessions through any </w:t>
      </w:r>
      <w:r w:rsidRPr="00C603FF">
        <w:rPr>
          <w:rFonts w:ascii="Times" w:hAnsi="Times" w:cs="Times"/>
        </w:rPr>
        <w:t xml:space="preserve">combination </w:t>
      </w:r>
      <w:r w:rsidRPr="00C603FF">
        <w:rPr>
          <w:rFonts w:ascii="Times New Roman" w:hAnsi="Times New Roman" w:cs="Times New Roman"/>
        </w:rPr>
        <w:t xml:space="preserve">of </w:t>
      </w:r>
      <w:r w:rsidRPr="00C603FF">
        <w:rPr>
          <w:rFonts w:ascii="Times" w:hAnsi="Times" w:cs="Times"/>
        </w:rPr>
        <w:t xml:space="preserve">excused </w:t>
      </w:r>
      <w:r w:rsidRPr="00C603FF">
        <w:rPr>
          <w:rFonts w:ascii="Times New Roman" w:hAnsi="Times New Roman" w:cs="Times New Roman"/>
        </w:rPr>
        <w:t xml:space="preserve">and </w:t>
      </w:r>
      <w:r w:rsidRPr="00C603FF">
        <w:rPr>
          <w:rFonts w:ascii="Times" w:hAnsi="Times" w:cs="Times"/>
        </w:rPr>
        <w:t xml:space="preserve">unexcused </w:t>
      </w:r>
      <w:r w:rsidRPr="00C603FF">
        <w:rPr>
          <w:rFonts w:ascii="Times New Roman" w:hAnsi="Times New Roman" w:cs="Times New Roman"/>
        </w:rPr>
        <w:t xml:space="preserve">absences will have missed more than a quarter of </w:t>
      </w:r>
      <w:r w:rsidRPr="00C603FF">
        <w:rPr>
          <w:rFonts w:ascii="Times New Roman" w:hAnsi="Times New Roman" w:cs="Times New Roman"/>
        </w:rPr>
        <w:lastRenderedPageBreak/>
        <w:t>the class time and will not earn credit in this class. Such students should withdraw from the course to avoid an F.</w:t>
      </w:r>
    </w:p>
    <w:p w14:paraId="1C618687" w14:textId="56AF75A9" w:rsidR="004E7AB1" w:rsidRDefault="004E7AB1" w:rsidP="004E7AB1">
      <w:r>
        <w:t xml:space="preserve">Unexcused lateness counts as ½ of an absence. Leaving class early also counts as ½ of an absence. </w:t>
      </w:r>
    </w:p>
    <w:p w14:paraId="524BAB5F" w14:textId="77777777" w:rsidR="004E7AB1" w:rsidRDefault="004E7AB1" w:rsidP="004E7AB1">
      <w:pPr>
        <w:rPr>
          <w:b/>
        </w:rPr>
      </w:pPr>
    </w:p>
    <w:p w14:paraId="4DC8A818" w14:textId="6EC11B73" w:rsidR="004E7AB1" w:rsidRPr="004E7AB1" w:rsidRDefault="004E7AB1" w:rsidP="004E7AB1">
      <w:pPr>
        <w:rPr>
          <w:b/>
        </w:rPr>
      </w:pPr>
      <w:r w:rsidRPr="004E7AB1">
        <w:rPr>
          <w:b/>
        </w:rPr>
        <w:t>Academic Integrity:</w:t>
      </w:r>
    </w:p>
    <w:p w14:paraId="143635B8" w14:textId="2C61BB7F" w:rsidR="004E7AB1" w:rsidRDefault="004E7AB1" w:rsidP="004E7AB1">
      <w:r>
        <w:t>Plagiarism is passing off someone else’s work as your own and will not be tolerated. Students are expected to write their own original work and to give credit in the form of footnotes (i.e. citations) for any material that is not their own. Plagiarized pape</w:t>
      </w:r>
      <w:r w:rsidR="0068507F">
        <w:t>rs will be given an automatic “0</w:t>
      </w:r>
      <w:r>
        <w:t xml:space="preserve">” with no possibility of a rewrite. This </w:t>
      </w:r>
      <w:r w:rsidR="00FB00BA">
        <w:t>will most likely</w:t>
      </w:r>
      <w:r>
        <w:t xml:space="preserve"> result in a failing grade for the entire course. Violations will be brought to the immediate attention of the Dean of Students and adjudicated in accordance with the NJIT Honor Code. </w:t>
      </w:r>
    </w:p>
    <w:p w14:paraId="19869BEB" w14:textId="77777777" w:rsidR="00AE1DAF" w:rsidRDefault="00AE1DAF"/>
    <w:p w14:paraId="1DCEEF1C" w14:textId="77777777" w:rsidR="004E7AB1" w:rsidRDefault="004E7AB1" w:rsidP="00F26BDB">
      <w:pPr>
        <w:rPr>
          <w:rFonts w:ascii="Times New Roman" w:hAnsi="Times New Roman"/>
          <w:b/>
          <w:sz w:val="28"/>
          <w:szCs w:val="28"/>
        </w:rPr>
      </w:pPr>
    </w:p>
    <w:p w14:paraId="5C1844B6" w14:textId="26B7BFB1" w:rsidR="00AE1DAF" w:rsidRPr="004E7AB1" w:rsidRDefault="00F26BDB">
      <w:pPr>
        <w:rPr>
          <w:rFonts w:ascii="Times New Roman" w:hAnsi="Times New Roman"/>
          <w:sz w:val="28"/>
          <w:szCs w:val="28"/>
        </w:rPr>
      </w:pPr>
      <w:r w:rsidRPr="004E7AB1">
        <w:rPr>
          <w:rFonts w:ascii="Times New Roman" w:hAnsi="Times New Roman"/>
          <w:b/>
          <w:sz w:val="28"/>
          <w:szCs w:val="28"/>
        </w:rPr>
        <w:t>Schedule of Topics and Readings</w:t>
      </w:r>
      <w:r w:rsidRPr="004E7AB1">
        <w:rPr>
          <w:rFonts w:ascii="Times New Roman" w:hAnsi="Times New Roman"/>
          <w:sz w:val="28"/>
          <w:szCs w:val="28"/>
        </w:rPr>
        <w:t>:</w:t>
      </w:r>
    </w:p>
    <w:p w14:paraId="4F42FDE6" w14:textId="77777777" w:rsidR="00F26BDB" w:rsidRDefault="00F26BDB"/>
    <w:p w14:paraId="2A10D8C1" w14:textId="77777777" w:rsidR="00AE1DAF" w:rsidRPr="00953F31" w:rsidRDefault="00AE1DAF" w:rsidP="00AE1DAF">
      <w:pPr>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b/>
          <w:szCs w:val="22"/>
        </w:rPr>
      </w:pPr>
      <w:r w:rsidRPr="00953F31">
        <w:rPr>
          <w:rFonts w:ascii="Times New Roman" w:hAnsi="Times New Roman"/>
          <w:b/>
          <w:szCs w:val="22"/>
        </w:rPr>
        <w:t>Week 1</w:t>
      </w:r>
      <w:r w:rsidRPr="00953F31">
        <w:rPr>
          <w:rFonts w:ascii="Times New Roman" w:hAnsi="Times New Roman"/>
          <w:b/>
          <w:szCs w:val="22"/>
        </w:rPr>
        <w:tab/>
      </w:r>
      <w:r w:rsidRPr="00953F31">
        <w:rPr>
          <w:rFonts w:ascii="Times New Roman" w:hAnsi="Times New Roman"/>
          <w:b/>
          <w:szCs w:val="22"/>
        </w:rPr>
        <w:tab/>
      </w:r>
      <w:r w:rsidRPr="00953F31">
        <w:rPr>
          <w:rFonts w:ascii="Times New Roman" w:hAnsi="Times New Roman"/>
          <w:b/>
          <w:szCs w:val="22"/>
        </w:rPr>
        <w:tab/>
      </w:r>
      <w:r w:rsidRPr="00953F31">
        <w:rPr>
          <w:rFonts w:ascii="Times New Roman" w:hAnsi="Times New Roman"/>
          <w:b/>
          <w:szCs w:val="22"/>
        </w:rPr>
        <w:tab/>
      </w:r>
      <w:r w:rsidRPr="00953F31">
        <w:rPr>
          <w:rFonts w:ascii="Times New Roman" w:hAnsi="Times New Roman"/>
          <w:b/>
          <w:szCs w:val="22"/>
        </w:rPr>
        <w:tab/>
      </w:r>
      <w:r w:rsidRPr="00953F31">
        <w:rPr>
          <w:rFonts w:ascii="Times New Roman" w:hAnsi="Times New Roman"/>
          <w:b/>
          <w:szCs w:val="22"/>
        </w:rPr>
        <w:tab/>
      </w:r>
      <w:r w:rsidRPr="00953F31">
        <w:rPr>
          <w:rFonts w:ascii="Times New Roman" w:hAnsi="Times New Roman"/>
          <w:b/>
          <w:szCs w:val="22"/>
        </w:rPr>
        <w:tab/>
      </w:r>
      <w:r w:rsidRPr="00953F31">
        <w:rPr>
          <w:rFonts w:ascii="Times New Roman" w:hAnsi="Times New Roman"/>
          <w:b/>
          <w:szCs w:val="22"/>
        </w:rPr>
        <w:tab/>
      </w:r>
      <w:r w:rsidRPr="00953F31">
        <w:rPr>
          <w:rFonts w:ascii="Times New Roman" w:hAnsi="Times New Roman"/>
          <w:b/>
          <w:szCs w:val="22"/>
        </w:rPr>
        <w:tab/>
      </w:r>
    </w:p>
    <w:p w14:paraId="63582766" w14:textId="28D112CA" w:rsidR="00AE1DAF" w:rsidRPr="00953F31" w:rsidRDefault="0041445B" w:rsidP="00AE1DAF">
      <w:pPr>
        <w:rPr>
          <w:rFonts w:ascii="Times New Roman" w:hAnsi="Times New Roman"/>
          <w:szCs w:val="22"/>
        </w:rPr>
      </w:pPr>
      <w:r>
        <w:rPr>
          <w:rFonts w:ascii="Times New Roman" w:hAnsi="Times New Roman"/>
          <w:szCs w:val="22"/>
        </w:rPr>
        <w:t>September 7</w:t>
      </w:r>
      <w:r w:rsidR="00FE4DAC" w:rsidRPr="00FE4DAC">
        <w:rPr>
          <w:rFonts w:ascii="Times New Roman" w:hAnsi="Times New Roman"/>
          <w:szCs w:val="22"/>
          <w:vertAlign w:val="superscript"/>
        </w:rPr>
        <w:t>th</w:t>
      </w:r>
      <w:r w:rsidR="00AE1DAF" w:rsidRPr="00953F31">
        <w:rPr>
          <w:rFonts w:ascii="Times New Roman" w:hAnsi="Times New Roman"/>
          <w:szCs w:val="22"/>
        </w:rPr>
        <w:t>:  Introduction</w:t>
      </w:r>
    </w:p>
    <w:p w14:paraId="501BD45D" w14:textId="77777777" w:rsidR="00AE1DAF" w:rsidRPr="00953F31" w:rsidRDefault="00AE1DAF" w:rsidP="00AE1DAF">
      <w:pPr>
        <w:rPr>
          <w:rFonts w:ascii="Times New Roman" w:hAnsi="Times New Roman"/>
          <w:szCs w:val="22"/>
        </w:rPr>
      </w:pPr>
    </w:p>
    <w:p w14:paraId="033DBE48" w14:textId="77777777" w:rsidR="00FB00BA" w:rsidRPr="00953F31" w:rsidRDefault="00FB00BA" w:rsidP="00FB00BA">
      <w:pPr>
        <w:rPr>
          <w:rFonts w:ascii="Times New Roman" w:hAnsi="Times New Roman"/>
          <w:b/>
          <w:szCs w:val="22"/>
        </w:rPr>
      </w:pPr>
      <w:r w:rsidRPr="00953F31">
        <w:rPr>
          <w:rFonts w:ascii="Times New Roman" w:hAnsi="Times New Roman"/>
          <w:b/>
          <w:szCs w:val="22"/>
        </w:rPr>
        <w:t>Week 2</w:t>
      </w:r>
    </w:p>
    <w:p w14:paraId="56AEC455" w14:textId="303BB5E3" w:rsidR="00AE1DAF" w:rsidRPr="00953F31" w:rsidRDefault="00EE4673" w:rsidP="00AE1DAF">
      <w:pPr>
        <w:rPr>
          <w:rFonts w:ascii="Times New Roman" w:hAnsi="Times New Roman"/>
          <w:szCs w:val="22"/>
        </w:rPr>
      </w:pPr>
      <w:r>
        <w:rPr>
          <w:rFonts w:ascii="Times New Roman" w:hAnsi="Times New Roman"/>
          <w:szCs w:val="22"/>
        </w:rPr>
        <w:t>September 1</w:t>
      </w:r>
      <w:r w:rsidR="0041445B">
        <w:rPr>
          <w:rFonts w:ascii="Times New Roman" w:hAnsi="Times New Roman"/>
          <w:szCs w:val="22"/>
        </w:rPr>
        <w:t>1</w:t>
      </w:r>
      <w:r w:rsidRPr="00EE4673">
        <w:rPr>
          <w:rFonts w:ascii="Times New Roman" w:hAnsi="Times New Roman"/>
          <w:szCs w:val="22"/>
          <w:vertAlign w:val="superscript"/>
        </w:rPr>
        <w:t>th</w:t>
      </w:r>
      <w:r w:rsidR="00AE1DAF" w:rsidRPr="00953F31">
        <w:rPr>
          <w:rFonts w:ascii="Times New Roman" w:hAnsi="Times New Roman"/>
          <w:szCs w:val="22"/>
        </w:rPr>
        <w:t xml:space="preserve">:  </w:t>
      </w:r>
      <w:r w:rsidR="00415191">
        <w:rPr>
          <w:rFonts w:ascii="Times New Roman" w:hAnsi="Times New Roman"/>
          <w:szCs w:val="22"/>
        </w:rPr>
        <w:t>Overview of the Twentieth Century</w:t>
      </w:r>
    </w:p>
    <w:p w14:paraId="09AED4D6" w14:textId="18CA7C85" w:rsidR="00AE1DAF" w:rsidRPr="00415191" w:rsidRDefault="00AE1DAF" w:rsidP="00AE1DAF">
      <w:pPr>
        <w:rPr>
          <w:rFonts w:ascii="Times New Roman" w:hAnsi="Times New Roman"/>
          <w:szCs w:val="22"/>
        </w:rPr>
      </w:pPr>
      <w:r w:rsidRPr="00953F31">
        <w:rPr>
          <w:rFonts w:ascii="Times New Roman" w:hAnsi="Times New Roman"/>
          <w:szCs w:val="22"/>
        </w:rPr>
        <w:tab/>
        <w:t xml:space="preserve">Readings:  </w:t>
      </w:r>
      <w:r w:rsidR="00415191" w:rsidRPr="00415191">
        <w:rPr>
          <w:rFonts w:ascii="Times New Roman" w:hAnsi="Times New Roman"/>
          <w:i/>
          <w:szCs w:val="22"/>
        </w:rPr>
        <w:t xml:space="preserve">Twentieth-Century World: </w:t>
      </w:r>
      <w:r w:rsidR="00415191">
        <w:rPr>
          <w:rFonts w:ascii="Times New Roman" w:hAnsi="Times New Roman"/>
          <w:szCs w:val="22"/>
        </w:rPr>
        <w:t>Chapter 1</w:t>
      </w:r>
      <w:r w:rsidR="006C1B40">
        <w:rPr>
          <w:rFonts w:ascii="Times New Roman" w:hAnsi="Times New Roman"/>
          <w:szCs w:val="22"/>
        </w:rPr>
        <w:t xml:space="preserve"> (skim)</w:t>
      </w:r>
    </w:p>
    <w:p w14:paraId="1327D50F" w14:textId="77777777" w:rsidR="00AE1DAF" w:rsidRDefault="00AE1DAF" w:rsidP="00AE1DAF">
      <w:pPr>
        <w:rPr>
          <w:rFonts w:ascii="Times New Roman" w:hAnsi="Times New Roman"/>
          <w:b/>
          <w:szCs w:val="22"/>
        </w:rPr>
      </w:pPr>
    </w:p>
    <w:p w14:paraId="07DD3C92" w14:textId="6C4ADF63" w:rsidR="00AE1DAF" w:rsidRPr="00953F31" w:rsidRDefault="00EE4673" w:rsidP="00AE1DAF">
      <w:pPr>
        <w:rPr>
          <w:szCs w:val="22"/>
        </w:rPr>
      </w:pPr>
      <w:r>
        <w:rPr>
          <w:rFonts w:ascii="Times New Roman" w:hAnsi="Times New Roman"/>
          <w:szCs w:val="22"/>
        </w:rPr>
        <w:t>September 1</w:t>
      </w:r>
      <w:r w:rsidR="0041445B">
        <w:rPr>
          <w:rFonts w:ascii="Times New Roman" w:hAnsi="Times New Roman"/>
          <w:szCs w:val="22"/>
        </w:rPr>
        <w:t>4</w:t>
      </w:r>
      <w:r w:rsidR="00FE4DAC" w:rsidRPr="00FE4DAC">
        <w:rPr>
          <w:rFonts w:ascii="Times New Roman" w:hAnsi="Times New Roman"/>
          <w:szCs w:val="22"/>
          <w:vertAlign w:val="superscript"/>
        </w:rPr>
        <w:t>th</w:t>
      </w:r>
      <w:r w:rsidR="00AE1DAF" w:rsidRPr="00953F31">
        <w:rPr>
          <w:rFonts w:ascii="Times New Roman" w:hAnsi="Times New Roman"/>
          <w:szCs w:val="22"/>
        </w:rPr>
        <w:t xml:space="preserve">:  </w:t>
      </w:r>
      <w:r w:rsidR="00415191">
        <w:rPr>
          <w:szCs w:val="22"/>
        </w:rPr>
        <w:t>Origins of the Twentieth Century</w:t>
      </w:r>
      <w:r w:rsidR="007C35E7">
        <w:rPr>
          <w:szCs w:val="22"/>
        </w:rPr>
        <w:t xml:space="preserve"> - Imperialism</w:t>
      </w:r>
    </w:p>
    <w:p w14:paraId="4D6969CE" w14:textId="77777777" w:rsidR="00AE1DAF" w:rsidRDefault="00AE1DAF" w:rsidP="00AE1DAF">
      <w:pPr>
        <w:rPr>
          <w:rFonts w:ascii="Times New Roman" w:hAnsi="Times New Roman"/>
          <w:szCs w:val="22"/>
        </w:rPr>
      </w:pPr>
      <w:r w:rsidRPr="00953F31">
        <w:rPr>
          <w:szCs w:val="22"/>
        </w:rPr>
        <w:tab/>
        <w:t xml:space="preserve">Readings: </w:t>
      </w:r>
      <w:r w:rsidR="00415191" w:rsidRPr="00415191">
        <w:rPr>
          <w:rFonts w:ascii="Times New Roman" w:hAnsi="Times New Roman"/>
          <w:i/>
          <w:szCs w:val="22"/>
        </w:rPr>
        <w:t xml:space="preserve">Twentieth-Century World: </w:t>
      </w:r>
      <w:r w:rsidR="00415191">
        <w:rPr>
          <w:rFonts w:ascii="Times New Roman" w:hAnsi="Times New Roman"/>
          <w:szCs w:val="22"/>
        </w:rPr>
        <w:t>Chapter 2</w:t>
      </w:r>
    </w:p>
    <w:p w14:paraId="0AA0EA7B" w14:textId="77777777" w:rsidR="007C35E7" w:rsidRPr="00415191" w:rsidRDefault="007C35E7" w:rsidP="007C35E7">
      <w:pPr>
        <w:rPr>
          <w:rFonts w:ascii="Times New Roman" w:hAnsi="Times New Roman"/>
          <w:szCs w:val="22"/>
        </w:rPr>
      </w:pPr>
      <w:r w:rsidRPr="00415191">
        <w:rPr>
          <w:rFonts w:ascii="Times New Roman" w:hAnsi="Times New Roman"/>
          <w:szCs w:val="22"/>
        </w:rPr>
        <w:t>Rudyard Kipling, “The White Man’s Burden”</w:t>
      </w:r>
    </w:p>
    <w:p w14:paraId="5A501CF7" w14:textId="77777777" w:rsidR="007C35E7" w:rsidRDefault="00372054" w:rsidP="007C35E7">
      <w:pPr>
        <w:ind w:left="720" w:firstLine="720"/>
        <w:rPr>
          <w:rFonts w:ascii="Times New Roman" w:hAnsi="Times New Roman"/>
          <w:szCs w:val="22"/>
        </w:rPr>
      </w:pPr>
      <w:hyperlink r:id="rId6" w:history="1">
        <w:r w:rsidR="007C35E7" w:rsidRPr="00A21071">
          <w:rPr>
            <w:rStyle w:val="Hyperlink"/>
            <w:rFonts w:ascii="Times New Roman" w:hAnsi="Times New Roman"/>
            <w:szCs w:val="22"/>
          </w:rPr>
          <w:t>http://www.fordham.edu/halsall/mod/Kipling.asp</w:t>
        </w:r>
      </w:hyperlink>
    </w:p>
    <w:p w14:paraId="4E7416FB" w14:textId="77777777" w:rsidR="007C35E7" w:rsidRPr="00415191" w:rsidRDefault="007C35E7" w:rsidP="007C35E7">
      <w:pPr>
        <w:ind w:left="720" w:firstLine="720"/>
        <w:rPr>
          <w:rFonts w:ascii="Times New Roman" w:hAnsi="Times New Roman"/>
          <w:szCs w:val="22"/>
        </w:rPr>
      </w:pPr>
      <w:r w:rsidRPr="00415191">
        <w:rPr>
          <w:rFonts w:ascii="Times New Roman" w:hAnsi="Times New Roman"/>
          <w:szCs w:val="22"/>
        </w:rPr>
        <w:t>Edward D. Morel, “The Black Man’s Burden”</w:t>
      </w:r>
    </w:p>
    <w:p w14:paraId="56A2808F" w14:textId="77777777" w:rsidR="007C35E7" w:rsidRDefault="00372054" w:rsidP="007C35E7">
      <w:pPr>
        <w:ind w:left="720" w:firstLine="720"/>
        <w:rPr>
          <w:rFonts w:ascii="Times New Roman" w:hAnsi="Times New Roman"/>
          <w:szCs w:val="22"/>
        </w:rPr>
      </w:pPr>
      <w:hyperlink r:id="rId7" w:history="1">
        <w:r w:rsidR="007C35E7" w:rsidRPr="00A21071">
          <w:rPr>
            <w:rStyle w:val="Hyperlink"/>
            <w:rFonts w:ascii="Times New Roman" w:hAnsi="Times New Roman"/>
            <w:szCs w:val="22"/>
          </w:rPr>
          <w:t>http://www.csun.edu/~jaa7021/hist434/Morel.pdf</w:t>
        </w:r>
      </w:hyperlink>
    </w:p>
    <w:p w14:paraId="02661753" w14:textId="77777777" w:rsidR="00415191" w:rsidRPr="00953F31" w:rsidRDefault="00415191" w:rsidP="00415191">
      <w:pPr>
        <w:ind w:left="720" w:firstLine="720"/>
        <w:rPr>
          <w:rFonts w:ascii="Times New Roman" w:hAnsi="Times New Roman"/>
          <w:szCs w:val="22"/>
        </w:rPr>
      </w:pPr>
    </w:p>
    <w:p w14:paraId="57D6B351" w14:textId="77777777" w:rsidR="00FB00BA" w:rsidRDefault="00FB00BA" w:rsidP="00FB00BA">
      <w:pPr>
        <w:rPr>
          <w:rFonts w:ascii="Times New Roman" w:hAnsi="Times New Roman"/>
          <w:b/>
          <w:szCs w:val="22"/>
        </w:rPr>
      </w:pPr>
      <w:r w:rsidRPr="00953F31">
        <w:rPr>
          <w:rFonts w:ascii="Times New Roman" w:hAnsi="Times New Roman"/>
          <w:b/>
          <w:szCs w:val="22"/>
        </w:rPr>
        <w:t>Week 3</w:t>
      </w:r>
    </w:p>
    <w:p w14:paraId="1A0BA79D" w14:textId="43D61E93" w:rsidR="00AE1DAF" w:rsidRPr="00953F31" w:rsidRDefault="00EE4673" w:rsidP="00AE1DAF">
      <w:pPr>
        <w:rPr>
          <w:rFonts w:ascii="Times New Roman" w:hAnsi="Times New Roman"/>
          <w:szCs w:val="22"/>
        </w:rPr>
      </w:pPr>
      <w:r>
        <w:rPr>
          <w:rFonts w:ascii="Times New Roman" w:hAnsi="Times New Roman"/>
          <w:szCs w:val="22"/>
        </w:rPr>
        <w:t>September 1</w:t>
      </w:r>
      <w:r w:rsidR="0041445B">
        <w:rPr>
          <w:rFonts w:ascii="Times New Roman" w:hAnsi="Times New Roman"/>
          <w:szCs w:val="22"/>
        </w:rPr>
        <w:t>8</w:t>
      </w:r>
      <w:r w:rsidR="00FE4DAC" w:rsidRPr="00FE4DAC">
        <w:rPr>
          <w:rFonts w:ascii="Times New Roman" w:hAnsi="Times New Roman"/>
          <w:szCs w:val="22"/>
          <w:vertAlign w:val="superscript"/>
        </w:rPr>
        <w:t>th</w:t>
      </w:r>
      <w:r w:rsidR="00AE1DAF" w:rsidRPr="00953F31">
        <w:rPr>
          <w:szCs w:val="22"/>
        </w:rPr>
        <w:t xml:space="preserve">:  </w:t>
      </w:r>
      <w:r w:rsidR="00415191">
        <w:rPr>
          <w:rFonts w:ascii="Times New Roman" w:hAnsi="Times New Roman"/>
          <w:szCs w:val="22"/>
        </w:rPr>
        <w:t>Path to War</w:t>
      </w:r>
      <w:r w:rsidR="00AE1DAF">
        <w:rPr>
          <w:rFonts w:ascii="Times New Roman" w:hAnsi="Times New Roman"/>
          <w:szCs w:val="22"/>
        </w:rPr>
        <w:t xml:space="preserve"> </w:t>
      </w:r>
    </w:p>
    <w:p w14:paraId="4C29DF4B" w14:textId="77777777" w:rsidR="00AE1DAF" w:rsidRDefault="00AE1DAF" w:rsidP="00415191">
      <w:pPr>
        <w:rPr>
          <w:rFonts w:ascii="Times New Roman" w:hAnsi="Times New Roman"/>
          <w:b/>
          <w:szCs w:val="22"/>
        </w:rPr>
      </w:pPr>
      <w:r w:rsidRPr="00953F31">
        <w:rPr>
          <w:rFonts w:ascii="Times New Roman" w:hAnsi="Times New Roman"/>
          <w:szCs w:val="22"/>
        </w:rPr>
        <w:tab/>
        <w:t xml:space="preserve">Readings:  </w:t>
      </w:r>
      <w:r w:rsidR="00415191" w:rsidRPr="00415191">
        <w:rPr>
          <w:rFonts w:ascii="Times New Roman" w:hAnsi="Times New Roman"/>
          <w:i/>
          <w:szCs w:val="22"/>
        </w:rPr>
        <w:t xml:space="preserve">Twentieth-Century World: </w:t>
      </w:r>
      <w:r w:rsidR="00415191">
        <w:rPr>
          <w:rFonts w:ascii="Times New Roman" w:hAnsi="Times New Roman"/>
          <w:szCs w:val="22"/>
        </w:rPr>
        <w:t>Chapter 3</w:t>
      </w:r>
      <w:r w:rsidRPr="00953F31">
        <w:rPr>
          <w:rFonts w:ascii="Times New Roman" w:hAnsi="Times New Roman"/>
          <w:b/>
          <w:szCs w:val="22"/>
        </w:rPr>
        <w:t xml:space="preserve"> </w:t>
      </w:r>
    </w:p>
    <w:p w14:paraId="1066C98C" w14:textId="77777777" w:rsidR="00FE4DAC" w:rsidRDefault="00FE4DAC" w:rsidP="00FE4DAC">
      <w:pPr>
        <w:rPr>
          <w:rFonts w:ascii="Times New Roman" w:hAnsi="Times New Roman"/>
          <w:b/>
          <w:szCs w:val="22"/>
        </w:rPr>
      </w:pPr>
    </w:p>
    <w:p w14:paraId="1C1422CF" w14:textId="593576A6" w:rsidR="00AE1DAF" w:rsidRPr="00953F31" w:rsidRDefault="0041445B" w:rsidP="00AE1DAF">
      <w:pPr>
        <w:rPr>
          <w:rFonts w:ascii="Times New Roman" w:hAnsi="Times New Roman"/>
          <w:szCs w:val="22"/>
        </w:rPr>
      </w:pPr>
      <w:r>
        <w:rPr>
          <w:rFonts w:ascii="Times New Roman" w:hAnsi="Times New Roman"/>
          <w:szCs w:val="22"/>
        </w:rPr>
        <w:t>September 21</w:t>
      </w:r>
      <w:r w:rsidRPr="0041445B">
        <w:rPr>
          <w:rFonts w:ascii="Times New Roman" w:hAnsi="Times New Roman"/>
          <w:szCs w:val="22"/>
          <w:vertAlign w:val="superscript"/>
        </w:rPr>
        <w:t>st</w:t>
      </w:r>
      <w:r w:rsidR="00AE1DAF" w:rsidRPr="00953F31">
        <w:rPr>
          <w:rFonts w:ascii="Times New Roman" w:hAnsi="Times New Roman"/>
          <w:szCs w:val="22"/>
        </w:rPr>
        <w:t xml:space="preserve">:  </w:t>
      </w:r>
      <w:r w:rsidR="00415191">
        <w:rPr>
          <w:rFonts w:ascii="Times New Roman" w:hAnsi="Times New Roman"/>
          <w:szCs w:val="22"/>
        </w:rPr>
        <w:t>World War I</w:t>
      </w:r>
    </w:p>
    <w:p w14:paraId="37CEA722" w14:textId="77777777" w:rsidR="007C35E7" w:rsidRDefault="00AE1DAF" w:rsidP="007C35E7">
      <w:pPr>
        <w:rPr>
          <w:rFonts w:ascii="Times New Roman" w:hAnsi="Times New Roman"/>
          <w:szCs w:val="22"/>
        </w:rPr>
      </w:pPr>
      <w:r w:rsidRPr="00953F31">
        <w:rPr>
          <w:rFonts w:ascii="Times New Roman" w:hAnsi="Times New Roman"/>
          <w:szCs w:val="22"/>
        </w:rPr>
        <w:tab/>
      </w:r>
      <w:r w:rsidR="007C35E7">
        <w:rPr>
          <w:rFonts w:ascii="Times New Roman" w:hAnsi="Times New Roman"/>
          <w:szCs w:val="22"/>
        </w:rPr>
        <w:t>In class Viewing:</w:t>
      </w:r>
    </w:p>
    <w:p w14:paraId="7AE00C45" w14:textId="5F0CA5DB" w:rsidR="009868AB" w:rsidRDefault="009868AB" w:rsidP="007C35E7">
      <w:pPr>
        <w:ind w:firstLine="720"/>
        <w:rPr>
          <w:rFonts w:ascii="Times New Roman" w:hAnsi="Times New Roman"/>
          <w:szCs w:val="22"/>
        </w:rPr>
      </w:pPr>
      <w:r>
        <w:rPr>
          <w:rFonts w:ascii="Times New Roman" w:hAnsi="Times New Roman"/>
          <w:szCs w:val="22"/>
        </w:rPr>
        <w:t xml:space="preserve">Film: </w:t>
      </w:r>
      <w:r w:rsidR="006C3FDA">
        <w:rPr>
          <w:rFonts w:ascii="Times New Roman" w:hAnsi="Times New Roman"/>
          <w:szCs w:val="22"/>
        </w:rPr>
        <w:t>The Grand Illusion</w:t>
      </w:r>
      <w:r>
        <w:rPr>
          <w:rFonts w:ascii="Times New Roman" w:hAnsi="Times New Roman"/>
          <w:szCs w:val="22"/>
        </w:rPr>
        <w:t xml:space="preserve"> (part one)</w:t>
      </w:r>
    </w:p>
    <w:p w14:paraId="0043A869" w14:textId="77777777" w:rsidR="00AE1DAF" w:rsidRDefault="00AE1DAF" w:rsidP="00AE1DAF">
      <w:pPr>
        <w:rPr>
          <w:rFonts w:ascii="Times New Roman" w:hAnsi="Times New Roman"/>
          <w:b/>
          <w:szCs w:val="22"/>
        </w:rPr>
      </w:pPr>
    </w:p>
    <w:p w14:paraId="293248BE" w14:textId="77777777" w:rsidR="00FB00BA" w:rsidRPr="007C35E7" w:rsidRDefault="00FB00BA" w:rsidP="00FB00BA">
      <w:pPr>
        <w:rPr>
          <w:rFonts w:ascii="Times New Roman" w:hAnsi="Times New Roman"/>
          <w:b/>
          <w:szCs w:val="22"/>
        </w:rPr>
      </w:pPr>
      <w:r w:rsidRPr="00953F31">
        <w:rPr>
          <w:rFonts w:ascii="Times New Roman" w:hAnsi="Times New Roman"/>
          <w:b/>
          <w:szCs w:val="22"/>
        </w:rPr>
        <w:t>Week 4</w:t>
      </w:r>
    </w:p>
    <w:p w14:paraId="29F504A6" w14:textId="342C2206" w:rsidR="00AE1DAF" w:rsidRDefault="0041445B" w:rsidP="00AE1DAF">
      <w:pPr>
        <w:rPr>
          <w:rFonts w:ascii="Times New Roman" w:hAnsi="Times New Roman"/>
          <w:szCs w:val="22"/>
        </w:rPr>
      </w:pPr>
      <w:r>
        <w:rPr>
          <w:rFonts w:ascii="Times New Roman" w:hAnsi="Times New Roman"/>
          <w:szCs w:val="22"/>
        </w:rPr>
        <w:t>September 25</w:t>
      </w:r>
      <w:r w:rsidR="00FE4DAC" w:rsidRPr="00FE4DAC">
        <w:rPr>
          <w:rFonts w:ascii="Times New Roman" w:hAnsi="Times New Roman"/>
          <w:szCs w:val="22"/>
          <w:vertAlign w:val="superscript"/>
        </w:rPr>
        <w:t>th</w:t>
      </w:r>
      <w:r w:rsidR="00AE1DAF" w:rsidRPr="00953F31">
        <w:rPr>
          <w:rFonts w:ascii="Times New Roman" w:hAnsi="Times New Roman"/>
          <w:szCs w:val="22"/>
        </w:rPr>
        <w:t xml:space="preserve">:  </w:t>
      </w:r>
      <w:r w:rsidR="007C35E7">
        <w:rPr>
          <w:rFonts w:ascii="Times New Roman" w:hAnsi="Times New Roman"/>
          <w:szCs w:val="22"/>
        </w:rPr>
        <w:t>World War I</w:t>
      </w:r>
    </w:p>
    <w:p w14:paraId="50A2EA65" w14:textId="77777777" w:rsidR="007C35E7" w:rsidRDefault="00AE1DAF" w:rsidP="00AE1DAF">
      <w:pPr>
        <w:rPr>
          <w:rFonts w:ascii="Times New Roman" w:hAnsi="Times New Roman"/>
          <w:szCs w:val="22"/>
        </w:rPr>
      </w:pPr>
      <w:r>
        <w:rPr>
          <w:rFonts w:ascii="Times New Roman" w:hAnsi="Times New Roman"/>
          <w:szCs w:val="22"/>
        </w:rPr>
        <w:tab/>
      </w:r>
      <w:r w:rsidR="007C35E7">
        <w:rPr>
          <w:rFonts w:ascii="Times New Roman" w:hAnsi="Times New Roman"/>
          <w:szCs w:val="22"/>
        </w:rPr>
        <w:t>In class Viewing:</w:t>
      </w:r>
      <w:r w:rsidR="007C35E7">
        <w:rPr>
          <w:rFonts w:ascii="Times New Roman" w:hAnsi="Times New Roman"/>
          <w:szCs w:val="22"/>
        </w:rPr>
        <w:tab/>
      </w:r>
      <w:r w:rsidR="007C35E7">
        <w:rPr>
          <w:rFonts w:ascii="Times New Roman" w:hAnsi="Times New Roman"/>
          <w:szCs w:val="22"/>
        </w:rPr>
        <w:tab/>
      </w:r>
    </w:p>
    <w:p w14:paraId="5F80F819" w14:textId="73E67104" w:rsidR="009868AB" w:rsidRDefault="007C35E7" w:rsidP="007C35E7">
      <w:pPr>
        <w:ind w:firstLine="720"/>
        <w:rPr>
          <w:rFonts w:ascii="Times New Roman" w:hAnsi="Times New Roman"/>
          <w:szCs w:val="22"/>
        </w:rPr>
      </w:pPr>
      <w:r>
        <w:rPr>
          <w:rFonts w:ascii="Times New Roman" w:hAnsi="Times New Roman"/>
          <w:szCs w:val="22"/>
        </w:rPr>
        <w:t>F</w:t>
      </w:r>
      <w:r w:rsidR="009868AB">
        <w:rPr>
          <w:rFonts w:ascii="Times New Roman" w:hAnsi="Times New Roman"/>
          <w:szCs w:val="22"/>
        </w:rPr>
        <w:t xml:space="preserve">ilm: </w:t>
      </w:r>
      <w:r w:rsidR="006C3FDA">
        <w:rPr>
          <w:rFonts w:ascii="Times New Roman" w:hAnsi="Times New Roman"/>
          <w:szCs w:val="22"/>
        </w:rPr>
        <w:t>The Grand Illusion</w:t>
      </w:r>
      <w:r w:rsidR="009868AB">
        <w:rPr>
          <w:rFonts w:ascii="Times New Roman" w:hAnsi="Times New Roman"/>
          <w:szCs w:val="22"/>
        </w:rPr>
        <w:t xml:space="preserve"> (part </w:t>
      </w:r>
      <w:r w:rsidR="006C3FDA">
        <w:rPr>
          <w:rFonts w:ascii="Times New Roman" w:hAnsi="Times New Roman"/>
          <w:szCs w:val="22"/>
        </w:rPr>
        <w:t>two</w:t>
      </w:r>
      <w:r w:rsidR="009868AB">
        <w:rPr>
          <w:rFonts w:ascii="Times New Roman" w:hAnsi="Times New Roman"/>
          <w:szCs w:val="22"/>
        </w:rPr>
        <w:t>)</w:t>
      </w:r>
    </w:p>
    <w:p w14:paraId="49EC273B" w14:textId="77777777" w:rsidR="007C35E7" w:rsidRDefault="007C35E7" w:rsidP="00FE4DAC">
      <w:pPr>
        <w:rPr>
          <w:rFonts w:ascii="Times New Roman" w:hAnsi="Times New Roman"/>
          <w:b/>
          <w:szCs w:val="22"/>
        </w:rPr>
      </w:pPr>
    </w:p>
    <w:p w14:paraId="26387055" w14:textId="626FAD72" w:rsidR="00AE1DAF" w:rsidRPr="00953F31" w:rsidRDefault="00EE4673" w:rsidP="00AE1DAF">
      <w:pPr>
        <w:rPr>
          <w:rFonts w:ascii="Times New Roman" w:hAnsi="Times New Roman"/>
          <w:szCs w:val="22"/>
        </w:rPr>
      </w:pPr>
      <w:r>
        <w:rPr>
          <w:rFonts w:ascii="Times New Roman" w:hAnsi="Times New Roman"/>
          <w:szCs w:val="22"/>
        </w:rPr>
        <w:t>September 2</w:t>
      </w:r>
      <w:r w:rsidR="0041445B">
        <w:rPr>
          <w:rFonts w:ascii="Times New Roman" w:hAnsi="Times New Roman"/>
          <w:szCs w:val="22"/>
        </w:rPr>
        <w:t>8</w:t>
      </w:r>
      <w:r w:rsidR="00FE4DAC" w:rsidRPr="00FE4DAC">
        <w:rPr>
          <w:rFonts w:ascii="Times New Roman" w:hAnsi="Times New Roman"/>
          <w:szCs w:val="22"/>
          <w:vertAlign w:val="superscript"/>
        </w:rPr>
        <w:t>th</w:t>
      </w:r>
      <w:r w:rsidR="00AE1DAF" w:rsidRPr="00953F31">
        <w:rPr>
          <w:rFonts w:ascii="Times New Roman" w:hAnsi="Times New Roman"/>
          <w:szCs w:val="22"/>
        </w:rPr>
        <w:t xml:space="preserve">:  </w:t>
      </w:r>
      <w:r w:rsidR="007C35E7">
        <w:rPr>
          <w:rFonts w:ascii="Times New Roman" w:hAnsi="Times New Roman"/>
          <w:szCs w:val="22"/>
        </w:rPr>
        <w:t>The Russian Revolution</w:t>
      </w:r>
      <w:r w:rsidR="009868AB">
        <w:rPr>
          <w:rFonts w:ascii="Times New Roman" w:hAnsi="Times New Roman"/>
          <w:szCs w:val="22"/>
        </w:rPr>
        <w:t xml:space="preserve"> and </w:t>
      </w:r>
      <w:r w:rsidR="007C35E7">
        <w:rPr>
          <w:rFonts w:ascii="Times New Roman" w:hAnsi="Times New Roman"/>
          <w:szCs w:val="22"/>
        </w:rPr>
        <w:t>the NEP Era</w:t>
      </w:r>
    </w:p>
    <w:p w14:paraId="6BB49BB5" w14:textId="0326ECA8" w:rsidR="007C35E7" w:rsidRDefault="00AE1DAF" w:rsidP="009868AB">
      <w:pPr>
        <w:rPr>
          <w:rFonts w:ascii="Times New Roman" w:hAnsi="Times New Roman"/>
          <w:szCs w:val="22"/>
        </w:rPr>
      </w:pPr>
      <w:r w:rsidRPr="009868AB">
        <w:tab/>
        <w:t>Readings:</w:t>
      </w:r>
      <w:r w:rsidR="007C35E7">
        <w:rPr>
          <w:rFonts w:ascii="Times New Roman" w:hAnsi="Times New Roman"/>
          <w:szCs w:val="22"/>
        </w:rPr>
        <w:t xml:space="preserve"> </w:t>
      </w:r>
      <w:r w:rsidR="007C35E7" w:rsidRPr="00415191">
        <w:rPr>
          <w:rFonts w:ascii="Times New Roman" w:hAnsi="Times New Roman"/>
          <w:i/>
          <w:szCs w:val="22"/>
        </w:rPr>
        <w:t xml:space="preserve">Twentieth-Century World: </w:t>
      </w:r>
      <w:r w:rsidR="007C35E7">
        <w:rPr>
          <w:rFonts w:ascii="Times New Roman" w:hAnsi="Times New Roman"/>
          <w:szCs w:val="22"/>
        </w:rPr>
        <w:t>Chapter 4</w:t>
      </w:r>
    </w:p>
    <w:p w14:paraId="5E3A4285" w14:textId="0AC66764" w:rsidR="009868AB" w:rsidRPr="009868AB" w:rsidRDefault="009868AB" w:rsidP="007C35E7">
      <w:pPr>
        <w:ind w:firstLine="720"/>
        <w:rPr>
          <w:rFonts w:eastAsia="Times New Roman" w:cs="Times New Roman"/>
          <w:lang w:eastAsia="en-US"/>
        </w:rPr>
      </w:pPr>
      <w:r w:rsidRPr="009868AB">
        <w:rPr>
          <w:rFonts w:eastAsia="Times New Roman" w:cs="Times New Roman"/>
          <w:lang w:eastAsia="en-US"/>
        </w:rPr>
        <w:t xml:space="preserve">Lenin, “April Theses” </w:t>
      </w:r>
    </w:p>
    <w:p w14:paraId="7C16D9C1" w14:textId="77777777" w:rsidR="009868AB" w:rsidRDefault="00372054" w:rsidP="009868AB">
      <w:pPr>
        <w:ind w:left="720" w:firstLine="720"/>
        <w:rPr>
          <w:rFonts w:eastAsia="Times New Roman" w:cs="Times New Roman"/>
          <w:lang w:eastAsia="en-US"/>
        </w:rPr>
      </w:pPr>
      <w:hyperlink r:id="rId8" w:history="1">
        <w:r w:rsidR="009868AB" w:rsidRPr="00A21071">
          <w:rPr>
            <w:rStyle w:val="Hyperlink"/>
            <w:rFonts w:eastAsia="Times New Roman" w:cs="Times New Roman"/>
            <w:lang w:eastAsia="en-US"/>
          </w:rPr>
          <w:t>http://www.marxists.org/archive/lenin/works/1917/apr/04.htm</w:t>
        </w:r>
      </w:hyperlink>
    </w:p>
    <w:p w14:paraId="6586D1E9" w14:textId="77777777" w:rsidR="00AE1DAF" w:rsidRDefault="00AE1DAF" w:rsidP="00AE1DAF"/>
    <w:p w14:paraId="3C29F344" w14:textId="77777777" w:rsidR="00FB00BA" w:rsidRPr="00953F31" w:rsidRDefault="00FB00BA" w:rsidP="00FB00BA">
      <w:pPr>
        <w:rPr>
          <w:rFonts w:ascii="Times New Roman" w:hAnsi="Times New Roman"/>
          <w:b/>
          <w:szCs w:val="22"/>
        </w:rPr>
      </w:pPr>
      <w:r w:rsidRPr="00953F31">
        <w:rPr>
          <w:rFonts w:ascii="Times New Roman" w:hAnsi="Times New Roman"/>
          <w:b/>
          <w:szCs w:val="22"/>
        </w:rPr>
        <w:t>Week 5</w:t>
      </w:r>
    </w:p>
    <w:p w14:paraId="7FBDD48F" w14:textId="6DD927F0" w:rsidR="00AE1DAF" w:rsidRDefault="0041445B" w:rsidP="007C35E7">
      <w:pPr>
        <w:rPr>
          <w:rFonts w:ascii="Times New Roman" w:hAnsi="Times New Roman"/>
          <w:szCs w:val="22"/>
        </w:rPr>
      </w:pPr>
      <w:r>
        <w:rPr>
          <w:rFonts w:ascii="Times New Roman" w:hAnsi="Times New Roman"/>
          <w:szCs w:val="22"/>
        </w:rPr>
        <w:t>October 2</w:t>
      </w:r>
      <w:r w:rsidRPr="0041445B">
        <w:rPr>
          <w:rFonts w:ascii="Times New Roman" w:hAnsi="Times New Roman"/>
          <w:szCs w:val="22"/>
          <w:vertAlign w:val="superscript"/>
        </w:rPr>
        <w:t>nd</w:t>
      </w:r>
      <w:r w:rsidR="00AE1DAF" w:rsidRPr="00953F31">
        <w:rPr>
          <w:rFonts w:ascii="Times New Roman" w:hAnsi="Times New Roman"/>
          <w:szCs w:val="22"/>
        </w:rPr>
        <w:t xml:space="preserve">: </w:t>
      </w:r>
      <w:r w:rsidR="007C35E7">
        <w:rPr>
          <w:rFonts w:ascii="Times New Roman" w:hAnsi="Times New Roman"/>
          <w:szCs w:val="22"/>
        </w:rPr>
        <w:t>Stalinism</w:t>
      </w:r>
    </w:p>
    <w:p w14:paraId="1BF469A4" w14:textId="0A0C94ED" w:rsidR="007C35E7" w:rsidRDefault="007C35E7" w:rsidP="007C35E7">
      <w:pPr>
        <w:rPr>
          <w:rFonts w:ascii="Times New Roman" w:hAnsi="Times New Roman"/>
          <w:szCs w:val="22"/>
        </w:rPr>
      </w:pPr>
      <w:r>
        <w:rPr>
          <w:rFonts w:ascii="Times New Roman" w:hAnsi="Times New Roman"/>
          <w:szCs w:val="22"/>
        </w:rPr>
        <w:tab/>
        <w:t>Stalin: “Economic Planning” (Moodle)</w:t>
      </w:r>
    </w:p>
    <w:p w14:paraId="3090638B" w14:textId="77777777" w:rsidR="009868AB" w:rsidRPr="00953F31" w:rsidRDefault="009868AB" w:rsidP="009868AB">
      <w:pPr>
        <w:rPr>
          <w:rFonts w:ascii="Times New Roman" w:hAnsi="Times New Roman"/>
          <w:szCs w:val="22"/>
        </w:rPr>
      </w:pPr>
    </w:p>
    <w:p w14:paraId="7D91D45E" w14:textId="6878C37D" w:rsidR="007C35E7" w:rsidRPr="00953F31" w:rsidRDefault="00EE4673" w:rsidP="007C35E7">
      <w:pPr>
        <w:rPr>
          <w:rFonts w:ascii="Times New Roman" w:hAnsi="Times New Roman"/>
          <w:szCs w:val="22"/>
        </w:rPr>
      </w:pPr>
      <w:r>
        <w:rPr>
          <w:rFonts w:ascii="Times New Roman" w:hAnsi="Times New Roman"/>
          <w:szCs w:val="22"/>
        </w:rPr>
        <w:t xml:space="preserve">October </w:t>
      </w:r>
      <w:r w:rsidR="0041445B">
        <w:rPr>
          <w:rFonts w:ascii="Times New Roman" w:hAnsi="Times New Roman"/>
          <w:szCs w:val="22"/>
        </w:rPr>
        <w:t>5</w:t>
      </w:r>
      <w:r w:rsidR="00FE4DAC" w:rsidRPr="00FE4DAC">
        <w:rPr>
          <w:rFonts w:ascii="Times New Roman" w:hAnsi="Times New Roman"/>
          <w:szCs w:val="22"/>
          <w:vertAlign w:val="superscript"/>
        </w:rPr>
        <w:t>th</w:t>
      </w:r>
      <w:r w:rsidR="00AE1DAF" w:rsidRPr="00953F31">
        <w:rPr>
          <w:rFonts w:ascii="Times New Roman" w:hAnsi="Times New Roman"/>
          <w:szCs w:val="22"/>
        </w:rPr>
        <w:t xml:space="preserve">: </w:t>
      </w:r>
      <w:r w:rsidR="007C35E7">
        <w:rPr>
          <w:rFonts w:ascii="Times New Roman" w:hAnsi="Times New Roman"/>
          <w:szCs w:val="22"/>
        </w:rPr>
        <w:t>Economic and Cultural Difficulties after WWI</w:t>
      </w:r>
    </w:p>
    <w:p w14:paraId="5E8D193A" w14:textId="77777777" w:rsidR="007C35E7" w:rsidRDefault="007C35E7" w:rsidP="007C35E7">
      <w:pPr>
        <w:rPr>
          <w:rFonts w:ascii="Times New Roman" w:hAnsi="Times New Roman"/>
          <w:szCs w:val="22"/>
        </w:rPr>
      </w:pPr>
      <w:r w:rsidRPr="00953F31">
        <w:rPr>
          <w:rFonts w:ascii="Times New Roman" w:hAnsi="Times New Roman"/>
          <w:szCs w:val="22"/>
        </w:rPr>
        <w:tab/>
        <w:t xml:space="preserve">Readings:  </w:t>
      </w:r>
      <w:r w:rsidRPr="00415191">
        <w:rPr>
          <w:rFonts w:ascii="Times New Roman" w:hAnsi="Times New Roman"/>
          <w:i/>
          <w:szCs w:val="22"/>
        </w:rPr>
        <w:t xml:space="preserve">Twentieth-Century World: </w:t>
      </w:r>
      <w:r>
        <w:rPr>
          <w:rFonts w:ascii="Times New Roman" w:hAnsi="Times New Roman"/>
          <w:szCs w:val="22"/>
        </w:rPr>
        <w:t>Chapter 5</w:t>
      </w:r>
    </w:p>
    <w:p w14:paraId="2E478D0F" w14:textId="1FB9ED0A" w:rsidR="00AE1DAF" w:rsidRPr="00953F31" w:rsidRDefault="007C35E7" w:rsidP="00AE1DAF">
      <w:pPr>
        <w:tabs>
          <w:tab w:val="left" w:pos="720"/>
          <w:tab w:val="left" w:pos="1440"/>
          <w:tab w:val="left" w:pos="2160"/>
          <w:tab w:val="left" w:pos="2880"/>
          <w:tab w:val="left" w:pos="3600"/>
          <w:tab w:val="left" w:pos="4320"/>
        </w:tabs>
        <w:rPr>
          <w:rFonts w:ascii="Times New Roman" w:hAnsi="Times New Roman"/>
          <w:szCs w:val="22"/>
        </w:rPr>
      </w:pPr>
      <w:r>
        <w:rPr>
          <w:rFonts w:ascii="Times New Roman" w:hAnsi="Times New Roman"/>
          <w:szCs w:val="22"/>
        </w:rPr>
        <w:tab/>
      </w:r>
      <w:r w:rsidR="00992115">
        <w:rPr>
          <w:rFonts w:ascii="Times New Roman" w:hAnsi="Times New Roman"/>
          <w:szCs w:val="22"/>
        </w:rPr>
        <w:t>The Great Depression</w:t>
      </w:r>
    </w:p>
    <w:p w14:paraId="09FB4FD2" w14:textId="77777777" w:rsidR="00AE1DAF" w:rsidRDefault="00AE1DAF" w:rsidP="00992115">
      <w:pPr>
        <w:rPr>
          <w:rFonts w:ascii="Times New Roman" w:hAnsi="Times New Roman"/>
          <w:szCs w:val="22"/>
        </w:rPr>
      </w:pPr>
      <w:r w:rsidRPr="00953F31">
        <w:rPr>
          <w:rFonts w:ascii="Times New Roman" w:hAnsi="Times New Roman"/>
          <w:szCs w:val="22"/>
        </w:rPr>
        <w:tab/>
      </w:r>
      <w:r>
        <w:rPr>
          <w:rFonts w:ascii="Times New Roman" w:hAnsi="Times New Roman"/>
          <w:szCs w:val="22"/>
        </w:rPr>
        <w:t>Viewing</w:t>
      </w:r>
      <w:r w:rsidRPr="00953F31">
        <w:rPr>
          <w:rFonts w:ascii="Times New Roman" w:hAnsi="Times New Roman"/>
          <w:szCs w:val="22"/>
        </w:rPr>
        <w:t xml:space="preserve">:   </w:t>
      </w:r>
      <w:r w:rsidR="00992115">
        <w:rPr>
          <w:rFonts w:ascii="Times New Roman" w:hAnsi="Times New Roman"/>
          <w:szCs w:val="22"/>
        </w:rPr>
        <w:t>The Crash of 1929</w:t>
      </w:r>
    </w:p>
    <w:p w14:paraId="07518A01" w14:textId="77777777" w:rsidR="007C35E7" w:rsidRPr="00953F31" w:rsidRDefault="007C35E7" w:rsidP="00992115">
      <w:pPr>
        <w:rPr>
          <w:rFonts w:ascii="Times New Roman" w:hAnsi="Times New Roman"/>
          <w:szCs w:val="22"/>
        </w:rPr>
      </w:pPr>
    </w:p>
    <w:p w14:paraId="4201188B" w14:textId="77777777" w:rsidR="00FB00BA" w:rsidRPr="00953F31" w:rsidRDefault="00FB00BA" w:rsidP="00FB00BA">
      <w:pPr>
        <w:tabs>
          <w:tab w:val="left" w:pos="720"/>
          <w:tab w:val="left" w:pos="1440"/>
          <w:tab w:val="left" w:pos="2160"/>
          <w:tab w:val="left" w:pos="2880"/>
          <w:tab w:val="left" w:pos="3600"/>
          <w:tab w:val="left" w:pos="4320"/>
        </w:tabs>
        <w:rPr>
          <w:rFonts w:ascii="Times New Roman" w:hAnsi="Times New Roman"/>
          <w:b/>
          <w:szCs w:val="22"/>
        </w:rPr>
      </w:pPr>
      <w:r w:rsidRPr="00953F31">
        <w:rPr>
          <w:rFonts w:ascii="Times New Roman" w:hAnsi="Times New Roman"/>
          <w:b/>
          <w:szCs w:val="22"/>
        </w:rPr>
        <w:t>Week 6</w:t>
      </w:r>
    </w:p>
    <w:p w14:paraId="580B2495" w14:textId="381E9464" w:rsidR="00AE1DAF" w:rsidRDefault="00EE4673" w:rsidP="00AE1DAF">
      <w:pPr>
        <w:tabs>
          <w:tab w:val="left" w:pos="720"/>
          <w:tab w:val="left" w:pos="1440"/>
          <w:tab w:val="left" w:pos="2160"/>
          <w:tab w:val="left" w:pos="2880"/>
          <w:tab w:val="left" w:pos="3600"/>
          <w:tab w:val="left" w:pos="4320"/>
        </w:tabs>
        <w:rPr>
          <w:rFonts w:ascii="Times New Roman" w:hAnsi="Times New Roman"/>
          <w:szCs w:val="22"/>
        </w:rPr>
      </w:pPr>
      <w:r>
        <w:rPr>
          <w:rFonts w:ascii="Times New Roman" w:hAnsi="Times New Roman"/>
          <w:szCs w:val="22"/>
        </w:rPr>
        <w:t xml:space="preserve">October </w:t>
      </w:r>
      <w:r w:rsidR="0041445B">
        <w:rPr>
          <w:rFonts w:ascii="Times New Roman" w:hAnsi="Times New Roman"/>
          <w:szCs w:val="22"/>
        </w:rPr>
        <w:t>9</w:t>
      </w:r>
      <w:r w:rsidR="00FE4DAC" w:rsidRPr="00FE4DAC">
        <w:rPr>
          <w:rFonts w:ascii="Times New Roman" w:hAnsi="Times New Roman"/>
          <w:szCs w:val="22"/>
          <w:vertAlign w:val="superscript"/>
        </w:rPr>
        <w:t>th</w:t>
      </w:r>
      <w:r w:rsidR="00AE1DAF" w:rsidRPr="00953F31">
        <w:rPr>
          <w:rFonts w:ascii="Times New Roman" w:hAnsi="Times New Roman"/>
          <w:szCs w:val="22"/>
        </w:rPr>
        <w:t xml:space="preserve">: </w:t>
      </w:r>
      <w:r w:rsidR="00992115">
        <w:rPr>
          <w:rFonts w:ascii="Times New Roman" w:hAnsi="Times New Roman"/>
          <w:szCs w:val="22"/>
        </w:rPr>
        <w:t>The Rise of Fascism</w:t>
      </w:r>
    </w:p>
    <w:p w14:paraId="3E87505B" w14:textId="77777777" w:rsidR="00AE1DAF" w:rsidRDefault="00AE1DAF" w:rsidP="00AE1DAF">
      <w:pPr>
        <w:tabs>
          <w:tab w:val="left" w:pos="720"/>
          <w:tab w:val="left" w:pos="1440"/>
          <w:tab w:val="left" w:pos="2160"/>
          <w:tab w:val="left" w:pos="2880"/>
          <w:tab w:val="left" w:pos="3600"/>
          <w:tab w:val="left" w:pos="4320"/>
        </w:tabs>
        <w:rPr>
          <w:rFonts w:ascii="Times New Roman" w:hAnsi="Times New Roman"/>
          <w:szCs w:val="22"/>
        </w:rPr>
      </w:pPr>
      <w:r>
        <w:rPr>
          <w:rFonts w:ascii="Times New Roman" w:hAnsi="Times New Roman"/>
          <w:szCs w:val="22"/>
        </w:rPr>
        <w:tab/>
        <w:t xml:space="preserve">Readings: </w:t>
      </w:r>
      <w:r w:rsidR="009868AB" w:rsidRPr="00415191">
        <w:rPr>
          <w:rFonts w:ascii="Times New Roman" w:hAnsi="Times New Roman"/>
          <w:i/>
          <w:szCs w:val="22"/>
        </w:rPr>
        <w:t xml:space="preserve">Twentieth-Century World: </w:t>
      </w:r>
      <w:r w:rsidR="009868AB">
        <w:rPr>
          <w:rFonts w:ascii="Times New Roman" w:hAnsi="Times New Roman"/>
          <w:szCs w:val="22"/>
        </w:rPr>
        <w:t>Chapter</w:t>
      </w:r>
      <w:r w:rsidR="00992115">
        <w:rPr>
          <w:rFonts w:ascii="Times New Roman" w:hAnsi="Times New Roman"/>
          <w:szCs w:val="22"/>
        </w:rPr>
        <w:t xml:space="preserve"> 6</w:t>
      </w:r>
    </w:p>
    <w:p w14:paraId="68227FEF" w14:textId="77777777" w:rsidR="00636553" w:rsidRPr="00636553" w:rsidRDefault="00992115" w:rsidP="00636553">
      <w:pPr>
        <w:tabs>
          <w:tab w:val="left" w:pos="720"/>
          <w:tab w:val="left" w:pos="1440"/>
          <w:tab w:val="left" w:pos="2160"/>
          <w:tab w:val="left" w:pos="2880"/>
          <w:tab w:val="left" w:pos="3600"/>
          <w:tab w:val="left" w:pos="4320"/>
        </w:tabs>
        <w:rPr>
          <w:rFonts w:ascii="Times New Roman" w:hAnsi="Times New Roman"/>
          <w:szCs w:val="22"/>
        </w:rPr>
      </w:pPr>
      <w:r>
        <w:rPr>
          <w:rFonts w:ascii="Times New Roman" w:hAnsi="Times New Roman"/>
          <w:szCs w:val="22"/>
        </w:rPr>
        <w:tab/>
      </w:r>
      <w:r>
        <w:rPr>
          <w:rFonts w:ascii="Times New Roman" w:hAnsi="Times New Roman"/>
          <w:szCs w:val="22"/>
        </w:rPr>
        <w:tab/>
      </w:r>
      <w:r w:rsidR="00636553" w:rsidRPr="00636553">
        <w:rPr>
          <w:rFonts w:ascii="Times New Roman" w:hAnsi="Times New Roman"/>
          <w:szCs w:val="22"/>
        </w:rPr>
        <w:t>Mussolini, “What is Fascism?”</w:t>
      </w:r>
    </w:p>
    <w:p w14:paraId="0E92DB9A" w14:textId="77777777" w:rsidR="00992115" w:rsidRDefault="00636553" w:rsidP="00636553">
      <w:pPr>
        <w:tabs>
          <w:tab w:val="left" w:pos="720"/>
          <w:tab w:val="left" w:pos="1440"/>
          <w:tab w:val="left" w:pos="2160"/>
          <w:tab w:val="left" w:pos="2880"/>
          <w:tab w:val="left" w:pos="3600"/>
          <w:tab w:val="left" w:pos="4320"/>
        </w:tabs>
        <w:rPr>
          <w:rFonts w:ascii="Times New Roman" w:hAnsi="Times New Roman"/>
          <w:szCs w:val="22"/>
        </w:rPr>
      </w:pPr>
      <w:r>
        <w:rPr>
          <w:rFonts w:ascii="Times New Roman" w:hAnsi="Times New Roman"/>
          <w:szCs w:val="22"/>
        </w:rPr>
        <w:tab/>
      </w:r>
      <w:r>
        <w:rPr>
          <w:rFonts w:ascii="Times New Roman" w:hAnsi="Times New Roman"/>
          <w:szCs w:val="22"/>
        </w:rPr>
        <w:tab/>
      </w:r>
      <w:hyperlink r:id="rId9" w:history="1">
        <w:r w:rsidRPr="00A21071">
          <w:rPr>
            <w:rStyle w:val="Hyperlink"/>
            <w:rFonts w:ascii="Times New Roman" w:hAnsi="Times New Roman"/>
            <w:szCs w:val="22"/>
          </w:rPr>
          <w:t>http://www.fordham.edu/halsall/mod/mussolini-fascism.html</w:t>
        </w:r>
      </w:hyperlink>
    </w:p>
    <w:p w14:paraId="32FF6C60" w14:textId="77777777" w:rsidR="009868AB" w:rsidRDefault="009868AB" w:rsidP="00AE1DAF">
      <w:pPr>
        <w:tabs>
          <w:tab w:val="left" w:pos="720"/>
          <w:tab w:val="left" w:pos="1440"/>
          <w:tab w:val="left" w:pos="2160"/>
          <w:tab w:val="left" w:pos="2880"/>
          <w:tab w:val="left" w:pos="3600"/>
          <w:tab w:val="left" w:pos="4320"/>
        </w:tabs>
        <w:rPr>
          <w:rFonts w:ascii="Times New Roman" w:hAnsi="Times New Roman"/>
          <w:szCs w:val="22"/>
        </w:rPr>
      </w:pPr>
    </w:p>
    <w:p w14:paraId="0BED7904" w14:textId="22E73011" w:rsidR="00AE1DAF" w:rsidRPr="00953F31" w:rsidRDefault="00EE4673" w:rsidP="00AE1DAF">
      <w:pPr>
        <w:tabs>
          <w:tab w:val="left" w:pos="720"/>
          <w:tab w:val="left" w:pos="1440"/>
          <w:tab w:val="left" w:pos="2160"/>
          <w:tab w:val="left" w:pos="2880"/>
          <w:tab w:val="left" w:pos="3600"/>
          <w:tab w:val="left" w:pos="4320"/>
        </w:tabs>
        <w:rPr>
          <w:rFonts w:ascii="Times New Roman" w:hAnsi="Times New Roman"/>
          <w:szCs w:val="22"/>
        </w:rPr>
      </w:pPr>
      <w:r>
        <w:rPr>
          <w:rFonts w:ascii="Times New Roman" w:hAnsi="Times New Roman"/>
          <w:szCs w:val="22"/>
        </w:rPr>
        <w:t>October 1</w:t>
      </w:r>
      <w:r w:rsidR="0041445B">
        <w:rPr>
          <w:rFonts w:ascii="Times New Roman" w:hAnsi="Times New Roman"/>
          <w:szCs w:val="22"/>
        </w:rPr>
        <w:t>2</w:t>
      </w:r>
      <w:r>
        <w:rPr>
          <w:rFonts w:ascii="Times New Roman" w:hAnsi="Times New Roman"/>
          <w:szCs w:val="22"/>
          <w:vertAlign w:val="superscript"/>
        </w:rPr>
        <w:t>th</w:t>
      </w:r>
      <w:r w:rsidR="00AE1DAF" w:rsidRPr="00953F31">
        <w:rPr>
          <w:rFonts w:ascii="Times New Roman" w:hAnsi="Times New Roman"/>
          <w:szCs w:val="22"/>
        </w:rPr>
        <w:t xml:space="preserve">: </w:t>
      </w:r>
      <w:r w:rsidR="00992115">
        <w:rPr>
          <w:rFonts w:ascii="Times New Roman" w:hAnsi="Times New Roman"/>
          <w:szCs w:val="22"/>
        </w:rPr>
        <w:t>The Weimar Republic and the Rise of the Nazis</w:t>
      </w:r>
      <w:r w:rsidR="00AE1DAF" w:rsidRPr="00953F31">
        <w:rPr>
          <w:rFonts w:ascii="Times New Roman" w:hAnsi="Times New Roman"/>
          <w:szCs w:val="22"/>
        </w:rPr>
        <w:tab/>
      </w:r>
    </w:p>
    <w:p w14:paraId="304855A3" w14:textId="77777777" w:rsidR="00992115" w:rsidRDefault="00AE1DAF" w:rsidP="00AE1DAF">
      <w:pPr>
        <w:tabs>
          <w:tab w:val="left" w:pos="720"/>
          <w:tab w:val="left" w:pos="1440"/>
          <w:tab w:val="left" w:pos="2160"/>
          <w:tab w:val="left" w:pos="2880"/>
          <w:tab w:val="left" w:pos="3600"/>
          <w:tab w:val="left" w:pos="4320"/>
        </w:tabs>
        <w:rPr>
          <w:rFonts w:ascii="Times New Roman" w:hAnsi="Times New Roman"/>
          <w:szCs w:val="22"/>
        </w:rPr>
      </w:pPr>
      <w:r w:rsidRPr="00953F31">
        <w:rPr>
          <w:rFonts w:ascii="Times New Roman" w:hAnsi="Times New Roman"/>
          <w:szCs w:val="22"/>
        </w:rPr>
        <w:tab/>
        <w:t>Readings:</w:t>
      </w:r>
      <w:r w:rsidR="00992115">
        <w:rPr>
          <w:rFonts w:ascii="Times New Roman" w:hAnsi="Times New Roman"/>
          <w:szCs w:val="22"/>
        </w:rPr>
        <w:t xml:space="preserve"> Adolf Hitler. “Mein </w:t>
      </w:r>
      <w:proofErr w:type="spellStart"/>
      <w:r w:rsidR="00992115">
        <w:rPr>
          <w:rFonts w:ascii="Times New Roman" w:hAnsi="Times New Roman"/>
          <w:szCs w:val="22"/>
        </w:rPr>
        <w:t>Kampf</w:t>
      </w:r>
      <w:proofErr w:type="spellEnd"/>
      <w:r w:rsidR="00992115">
        <w:rPr>
          <w:rFonts w:ascii="Times New Roman" w:hAnsi="Times New Roman"/>
          <w:szCs w:val="22"/>
        </w:rPr>
        <w:t>” (Moodle)</w:t>
      </w:r>
    </w:p>
    <w:p w14:paraId="620A171E" w14:textId="77777777" w:rsidR="00AE1DAF" w:rsidRPr="00953F31" w:rsidRDefault="00992115" w:rsidP="00AE1DAF">
      <w:pPr>
        <w:tabs>
          <w:tab w:val="left" w:pos="720"/>
          <w:tab w:val="left" w:pos="1440"/>
          <w:tab w:val="left" w:pos="2160"/>
          <w:tab w:val="left" w:pos="2880"/>
          <w:tab w:val="left" w:pos="3600"/>
          <w:tab w:val="left" w:pos="4320"/>
        </w:tabs>
        <w:rPr>
          <w:rFonts w:ascii="Times New Roman" w:hAnsi="Times New Roman"/>
          <w:szCs w:val="22"/>
        </w:rPr>
      </w:pPr>
      <w:r>
        <w:rPr>
          <w:rFonts w:ascii="Times New Roman" w:hAnsi="Times New Roman"/>
          <w:szCs w:val="22"/>
        </w:rPr>
        <w:tab/>
      </w:r>
      <w:r>
        <w:rPr>
          <w:rFonts w:ascii="Times New Roman" w:hAnsi="Times New Roman"/>
          <w:szCs w:val="22"/>
        </w:rPr>
        <w:tab/>
        <w:t xml:space="preserve">Eric </w:t>
      </w:r>
      <w:proofErr w:type="spellStart"/>
      <w:r>
        <w:rPr>
          <w:rFonts w:ascii="Times New Roman" w:hAnsi="Times New Roman"/>
          <w:szCs w:val="22"/>
        </w:rPr>
        <w:t>Hobsbawm</w:t>
      </w:r>
      <w:proofErr w:type="spellEnd"/>
      <w:r>
        <w:rPr>
          <w:rFonts w:ascii="Times New Roman" w:hAnsi="Times New Roman"/>
          <w:szCs w:val="22"/>
        </w:rPr>
        <w:t xml:space="preserve">, “Interesting Times” (Moodle) </w:t>
      </w:r>
      <w:r w:rsidR="00AE1DAF" w:rsidRPr="00953F31">
        <w:rPr>
          <w:rFonts w:ascii="Times New Roman" w:hAnsi="Times New Roman"/>
          <w:szCs w:val="22"/>
        </w:rPr>
        <w:tab/>
      </w:r>
    </w:p>
    <w:p w14:paraId="3825CFFC" w14:textId="77777777" w:rsidR="00AE1DAF" w:rsidRPr="00953F31" w:rsidRDefault="00AE1DAF" w:rsidP="00AE1DAF">
      <w:pPr>
        <w:rPr>
          <w:rFonts w:ascii="Times New Roman" w:hAnsi="Times New Roman"/>
          <w:szCs w:val="22"/>
        </w:rPr>
      </w:pPr>
      <w:r w:rsidRPr="00953F31">
        <w:rPr>
          <w:rFonts w:ascii="Times New Roman" w:hAnsi="Times New Roman"/>
          <w:szCs w:val="22"/>
        </w:rPr>
        <w:tab/>
      </w:r>
      <w:r w:rsidRPr="00953F31">
        <w:rPr>
          <w:rFonts w:ascii="Times New Roman" w:hAnsi="Times New Roman"/>
          <w:szCs w:val="22"/>
        </w:rPr>
        <w:tab/>
      </w:r>
    </w:p>
    <w:p w14:paraId="472EBEF4" w14:textId="77777777" w:rsidR="00FB00BA" w:rsidRPr="00953F31" w:rsidRDefault="00FB00BA" w:rsidP="00FB00BA">
      <w:pPr>
        <w:rPr>
          <w:rFonts w:ascii="Times New Roman" w:hAnsi="Times New Roman"/>
          <w:b/>
          <w:szCs w:val="22"/>
        </w:rPr>
      </w:pPr>
      <w:r w:rsidRPr="00953F31">
        <w:rPr>
          <w:rFonts w:ascii="Times New Roman" w:hAnsi="Times New Roman"/>
          <w:b/>
          <w:szCs w:val="22"/>
        </w:rPr>
        <w:t>Week 7</w:t>
      </w:r>
    </w:p>
    <w:p w14:paraId="71D6260C" w14:textId="7D0A536B" w:rsidR="00AE1DAF" w:rsidRPr="00953F31" w:rsidRDefault="0041445B" w:rsidP="00AE1DAF">
      <w:pPr>
        <w:rPr>
          <w:rFonts w:ascii="Times New Roman" w:hAnsi="Times New Roman"/>
          <w:szCs w:val="22"/>
        </w:rPr>
      </w:pPr>
      <w:r>
        <w:rPr>
          <w:rFonts w:ascii="Times New Roman" w:hAnsi="Times New Roman"/>
          <w:szCs w:val="22"/>
        </w:rPr>
        <w:t>October 16</w:t>
      </w:r>
      <w:r w:rsidR="00EE4673" w:rsidRPr="00EE4673">
        <w:rPr>
          <w:rFonts w:ascii="Times New Roman" w:hAnsi="Times New Roman"/>
          <w:szCs w:val="22"/>
          <w:vertAlign w:val="superscript"/>
        </w:rPr>
        <w:t>th</w:t>
      </w:r>
      <w:r w:rsidR="00AE1DAF" w:rsidRPr="00953F31">
        <w:rPr>
          <w:rFonts w:ascii="Times New Roman" w:hAnsi="Times New Roman"/>
          <w:szCs w:val="22"/>
        </w:rPr>
        <w:t xml:space="preserve">: </w:t>
      </w:r>
      <w:r w:rsidR="00636553">
        <w:rPr>
          <w:rFonts w:ascii="Times New Roman" w:hAnsi="Times New Roman"/>
          <w:szCs w:val="22"/>
        </w:rPr>
        <w:t>Latin America and European Influence</w:t>
      </w:r>
    </w:p>
    <w:p w14:paraId="3F7E82BC" w14:textId="77777777" w:rsidR="00AE1DAF" w:rsidRDefault="00AE1DAF" w:rsidP="009868AB">
      <w:pPr>
        <w:rPr>
          <w:rFonts w:ascii="Times New Roman" w:hAnsi="Times New Roman"/>
          <w:szCs w:val="22"/>
        </w:rPr>
      </w:pPr>
      <w:r w:rsidRPr="00953F31">
        <w:rPr>
          <w:rFonts w:ascii="Times New Roman" w:hAnsi="Times New Roman"/>
          <w:szCs w:val="22"/>
        </w:rPr>
        <w:tab/>
        <w:t xml:space="preserve">Readings:  </w:t>
      </w:r>
      <w:r w:rsidR="009868AB" w:rsidRPr="00415191">
        <w:rPr>
          <w:rFonts w:ascii="Times New Roman" w:hAnsi="Times New Roman"/>
          <w:i/>
          <w:szCs w:val="22"/>
        </w:rPr>
        <w:t xml:space="preserve">Twentieth-Century World: </w:t>
      </w:r>
      <w:r w:rsidR="009868AB">
        <w:rPr>
          <w:rFonts w:ascii="Times New Roman" w:hAnsi="Times New Roman"/>
          <w:szCs w:val="22"/>
        </w:rPr>
        <w:t>Chapter</w:t>
      </w:r>
      <w:r w:rsidR="00636553">
        <w:rPr>
          <w:rFonts w:ascii="Times New Roman" w:hAnsi="Times New Roman"/>
          <w:szCs w:val="22"/>
        </w:rPr>
        <w:t xml:space="preserve"> 7</w:t>
      </w:r>
    </w:p>
    <w:p w14:paraId="736A412F" w14:textId="77777777" w:rsidR="00636553" w:rsidRPr="00636553" w:rsidRDefault="00636553" w:rsidP="00636553">
      <w:pPr>
        <w:rPr>
          <w:rFonts w:ascii="Times New Roman" w:hAnsi="Times New Roman"/>
          <w:szCs w:val="22"/>
        </w:rPr>
      </w:pPr>
      <w:r>
        <w:rPr>
          <w:rFonts w:ascii="Times New Roman" w:hAnsi="Times New Roman"/>
          <w:szCs w:val="22"/>
        </w:rPr>
        <w:tab/>
      </w:r>
      <w:r>
        <w:rPr>
          <w:rFonts w:ascii="Times New Roman" w:hAnsi="Times New Roman"/>
          <w:szCs w:val="22"/>
        </w:rPr>
        <w:tab/>
        <w:t xml:space="preserve">Eva Peron, </w:t>
      </w:r>
      <w:r w:rsidR="00C73673">
        <w:rPr>
          <w:rFonts w:ascii="Times New Roman" w:hAnsi="Times New Roman"/>
          <w:szCs w:val="22"/>
        </w:rPr>
        <w:t>“History of Peronism</w:t>
      </w:r>
      <w:r w:rsidRPr="00636553">
        <w:rPr>
          <w:rFonts w:ascii="Times New Roman" w:hAnsi="Times New Roman"/>
          <w:szCs w:val="22"/>
        </w:rPr>
        <w:t xml:space="preserve">” </w:t>
      </w:r>
    </w:p>
    <w:p w14:paraId="4E538E93" w14:textId="77777777" w:rsidR="00636553" w:rsidRDefault="00372054" w:rsidP="00636553">
      <w:pPr>
        <w:ind w:left="720" w:firstLine="720"/>
        <w:rPr>
          <w:rFonts w:ascii="Times New Roman" w:hAnsi="Times New Roman"/>
          <w:szCs w:val="22"/>
        </w:rPr>
      </w:pPr>
      <w:hyperlink r:id="rId10" w:history="1">
        <w:r w:rsidR="00636553" w:rsidRPr="00A21071">
          <w:rPr>
            <w:rStyle w:val="Hyperlink"/>
            <w:rFonts w:ascii="Times New Roman" w:hAnsi="Times New Roman"/>
            <w:szCs w:val="22"/>
          </w:rPr>
          <w:t>http://www.fordham.edu/halsall/mod/1951evaperon.html</w:t>
        </w:r>
      </w:hyperlink>
    </w:p>
    <w:p w14:paraId="769189D2" w14:textId="77777777" w:rsidR="00AE1DAF" w:rsidRPr="00953F31" w:rsidRDefault="00AE1DAF" w:rsidP="00AE1DAF">
      <w:pPr>
        <w:rPr>
          <w:rFonts w:ascii="Times New Roman" w:hAnsi="Times New Roman"/>
          <w:szCs w:val="22"/>
        </w:rPr>
      </w:pPr>
    </w:p>
    <w:p w14:paraId="4861371F" w14:textId="4896DD48" w:rsidR="00AE1DAF" w:rsidRPr="00953F31" w:rsidRDefault="0041445B" w:rsidP="00AE1DAF">
      <w:pPr>
        <w:rPr>
          <w:rFonts w:ascii="Times New Roman" w:hAnsi="Times New Roman"/>
          <w:szCs w:val="22"/>
        </w:rPr>
      </w:pPr>
      <w:r>
        <w:rPr>
          <w:rFonts w:ascii="Times New Roman" w:hAnsi="Times New Roman"/>
          <w:szCs w:val="22"/>
        </w:rPr>
        <w:t>October 19</w:t>
      </w:r>
      <w:r w:rsidR="00EE4673" w:rsidRPr="00EE4673">
        <w:rPr>
          <w:rFonts w:ascii="Times New Roman" w:hAnsi="Times New Roman"/>
          <w:szCs w:val="22"/>
          <w:vertAlign w:val="superscript"/>
        </w:rPr>
        <w:t>th</w:t>
      </w:r>
      <w:r w:rsidR="00AE1DAF" w:rsidRPr="00953F31">
        <w:rPr>
          <w:rFonts w:ascii="Times New Roman" w:hAnsi="Times New Roman"/>
          <w:szCs w:val="22"/>
        </w:rPr>
        <w:t xml:space="preserve">: </w:t>
      </w:r>
      <w:r w:rsidR="00636553">
        <w:rPr>
          <w:rFonts w:ascii="Times New Roman" w:hAnsi="Times New Roman"/>
          <w:szCs w:val="22"/>
        </w:rPr>
        <w:t>Sub-Saharan Africa under European Sway</w:t>
      </w:r>
    </w:p>
    <w:p w14:paraId="548C8796" w14:textId="77777777" w:rsidR="00636553" w:rsidRDefault="00AE1DAF" w:rsidP="00636553">
      <w:pPr>
        <w:rPr>
          <w:rFonts w:ascii="Times New Roman" w:hAnsi="Times New Roman"/>
          <w:szCs w:val="22"/>
        </w:rPr>
      </w:pPr>
      <w:r w:rsidRPr="00953F31">
        <w:rPr>
          <w:rFonts w:ascii="Times New Roman" w:hAnsi="Times New Roman"/>
          <w:szCs w:val="22"/>
        </w:rPr>
        <w:tab/>
        <w:t xml:space="preserve">Readings:  </w:t>
      </w:r>
      <w:r w:rsidR="00636553" w:rsidRPr="00415191">
        <w:rPr>
          <w:rFonts w:ascii="Times New Roman" w:hAnsi="Times New Roman"/>
          <w:i/>
          <w:szCs w:val="22"/>
        </w:rPr>
        <w:t xml:space="preserve">Twentieth-Century World: </w:t>
      </w:r>
      <w:r w:rsidR="00636553">
        <w:rPr>
          <w:rFonts w:ascii="Times New Roman" w:hAnsi="Times New Roman"/>
          <w:szCs w:val="22"/>
        </w:rPr>
        <w:t>Chapter 8</w:t>
      </w:r>
    </w:p>
    <w:p w14:paraId="2E3A71D7" w14:textId="77777777" w:rsidR="00C73673" w:rsidRPr="00C73673" w:rsidRDefault="00C73673" w:rsidP="00636553">
      <w:pPr>
        <w:rPr>
          <w:rFonts w:ascii="Times New Roman" w:hAnsi="Times New Roman"/>
          <w:b/>
          <w:szCs w:val="22"/>
        </w:rPr>
      </w:pPr>
      <w:r>
        <w:rPr>
          <w:rFonts w:ascii="Times New Roman" w:hAnsi="Times New Roman"/>
          <w:szCs w:val="22"/>
        </w:rPr>
        <w:tab/>
      </w:r>
      <w:r>
        <w:rPr>
          <w:rFonts w:ascii="Times New Roman" w:hAnsi="Times New Roman"/>
          <w:szCs w:val="22"/>
        </w:rPr>
        <w:tab/>
      </w:r>
      <w:r w:rsidRPr="00C73673">
        <w:rPr>
          <w:rFonts w:ascii="Times New Roman" w:hAnsi="Times New Roman"/>
          <w:b/>
          <w:szCs w:val="22"/>
        </w:rPr>
        <w:t xml:space="preserve">Midterm Review Guide is </w:t>
      </w:r>
      <w:proofErr w:type="gramStart"/>
      <w:r w:rsidRPr="00C73673">
        <w:rPr>
          <w:rFonts w:ascii="Times New Roman" w:hAnsi="Times New Roman"/>
          <w:b/>
          <w:szCs w:val="22"/>
        </w:rPr>
        <w:t>Distributed</w:t>
      </w:r>
      <w:proofErr w:type="gramEnd"/>
    </w:p>
    <w:p w14:paraId="132E119C" w14:textId="77777777" w:rsidR="00AE1DAF" w:rsidRPr="00953F31" w:rsidRDefault="00AE1DAF" w:rsidP="00AE1DAF">
      <w:pPr>
        <w:rPr>
          <w:rFonts w:ascii="Times New Roman" w:hAnsi="Times New Roman"/>
          <w:szCs w:val="22"/>
        </w:rPr>
      </w:pPr>
    </w:p>
    <w:p w14:paraId="4BD5627D" w14:textId="77777777" w:rsidR="00FB00BA" w:rsidRPr="00953F31" w:rsidRDefault="00FB00BA" w:rsidP="00FB00BA">
      <w:pPr>
        <w:rPr>
          <w:rFonts w:ascii="Times New Roman" w:hAnsi="Times New Roman"/>
          <w:b/>
          <w:szCs w:val="22"/>
        </w:rPr>
      </w:pPr>
      <w:r w:rsidRPr="00953F31">
        <w:rPr>
          <w:rFonts w:ascii="Times New Roman" w:hAnsi="Times New Roman"/>
          <w:b/>
          <w:szCs w:val="22"/>
        </w:rPr>
        <w:t>Week 8</w:t>
      </w:r>
    </w:p>
    <w:p w14:paraId="157BE259" w14:textId="67B4433A" w:rsidR="00992115" w:rsidRDefault="00EE4673" w:rsidP="009868AB">
      <w:pPr>
        <w:rPr>
          <w:rFonts w:ascii="Times New Roman" w:hAnsi="Times New Roman"/>
          <w:szCs w:val="22"/>
        </w:rPr>
      </w:pPr>
      <w:r>
        <w:rPr>
          <w:rFonts w:ascii="Times New Roman" w:hAnsi="Times New Roman"/>
          <w:szCs w:val="22"/>
        </w:rPr>
        <w:t>October 2</w:t>
      </w:r>
      <w:r w:rsidR="0041445B">
        <w:rPr>
          <w:rFonts w:ascii="Times New Roman" w:hAnsi="Times New Roman"/>
          <w:szCs w:val="22"/>
        </w:rPr>
        <w:t>3</w:t>
      </w:r>
      <w:r w:rsidR="0041445B" w:rsidRPr="0041445B">
        <w:rPr>
          <w:rFonts w:ascii="Times New Roman" w:hAnsi="Times New Roman"/>
          <w:szCs w:val="22"/>
          <w:vertAlign w:val="superscript"/>
        </w:rPr>
        <w:t>rd</w:t>
      </w:r>
      <w:r w:rsidR="00AE1DAF" w:rsidRPr="00953F31">
        <w:rPr>
          <w:rFonts w:ascii="Times New Roman" w:hAnsi="Times New Roman"/>
          <w:szCs w:val="22"/>
        </w:rPr>
        <w:t>:</w:t>
      </w:r>
      <w:r w:rsidR="00AE1DAF">
        <w:rPr>
          <w:rFonts w:ascii="Times New Roman" w:hAnsi="Times New Roman"/>
          <w:szCs w:val="22"/>
        </w:rPr>
        <w:t xml:space="preserve"> </w:t>
      </w:r>
      <w:r w:rsidR="00C73673">
        <w:rPr>
          <w:rFonts w:ascii="Times New Roman" w:hAnsi="Times New Roman"/>
          <w:szCs w:val="22"/>
        </w:rPr>
        <w:t>Asian Struggles for Independence</w:t>
      </w:r>
    </w:p>
    <w:p w14:paraId="4CA7223C" w14:textId="77777777" w:rsidR="00AE1DAF" w:rsidRDefault="00992115" w:rsidP="00992115">
      <w:pPr>
        <w:ind w:firstLine="720"/>
        <w:rPr>
          <w:rFonts w:ascii="Times New Roman" w:hAnsi="Times New Roman"/>
          <w:szCs w:val="22"/>
        </w:rPr>
      </w:pPr>
      <w:r w:rsidRPr="00992115">
        <w:rPr>
          <w:rFonts w:ascii="Times New Roman" w:hAnsi="Times New Roman"/>
          <w:szCs w:val="22"/>
        </w:rPr>
        <w:t>Readings:</w:t>
      </w:r>
      <w:r>
        <w:rPr>
          <w:rFonts w:ascii="Times New Roman" w:hAnsi="Times New Roman"/>
          <w:i/>
          <w:szCs w:val="22"/>
        </w:rPr>
        <w:t xml:space="preserve"> </w:t>
      </w:r>
      <w:r w:rsidR="009868AB" w:rsidRPr="00415191">
        <w:rPr>
          <w:rFonts w:ascii="Times New Roman" w:hAnsi="Times New Roman"/>
          <w:i/>
          <w:szCs w:val="22"/>
        </w:rPr>
        <w:t xml:space="preserve">Twentieth-Century World: </w:t>
      </w:r>
      <w:r w:rsidR="009868AB">
        <w:rPr>
          <w:rFonts w:ascii="Times New Roman" w:hAnsi="Times New Roman"/>
          <w:szCs w:val="22"/>
        </w:rPr>
        <w:t>Chapter</w:t>
      </w:r>
      <w:r w:rsidR="00C73673">
        <w:rPr>
          <w:rFonts w:ascii="Times New Roman" w:hAnsi="Times New Roman"/>
          <w:szCs w:val="22"/>
        </w:rPr>
        <w:t xml:space="preserve"> 9</w:t>
      </w:r>
    </w:p>
    <w:p w14:paraId="42D93096" w14:textId="77777777" w:rsidR="00C73673" w:rsidRPr="00C73673" w:rsidRDefault="00C73673" w:rsidP="00C73673">
      <w:pPr>
        <w:ind w:firstLine="720"/>
        <w:rPr>
          <w:rFonts w:ascii="Times New Roman" w:hAnsi="Times New Roman"/>
          <w:szCs w:val="22"/>
        </w:rPr>
      </w:pPr>
      <w:r>
        <w:rPr>
          <w:rFonts w:ascii="Times New Roman" w:hAnsi="Times New Roman"/>
          <w:szCs w:val="22"/>
        </w:rPr>
        <w:tab/>
        <w:t xml:space="preserve">Mohandas K. Gandhi, </w:t>
      </w:r>
      <w:r w:rsidRPr="00C73673">
        <w:rPr>
          <w:rFonts w:ascii="Times New Roman" w:hAnsi="Times New Roman"/>
          <w:szCs w:val="22"/>
        </w:rPr>
        <w:t>“Letter</w:t>
      </w:r>
      <w:r>
        <w:rPr>
          <w:rFonts w:ascii="Times New Roman" w:hAnsi="Times New Roman"/>
          <w:szCs w:val="22"/>
        </w:rPr>
        <w:t xml:space="preserve"> to Lord Irwin”</w:t>
      </w:r>
    </w:p>
    <w:p w14:paraId="2129CDB3" w14:textId="77777777" w:rsidR="00C73673" w:rsidRDefault="00372054" w:rsidP="00C73673">
      <w:pPr>
        <w:ind w:left="1440"/>
        <w:rPr>
          <w:rFonts w:ascii="Times New Roman" w:hAnsi="Times New Roman"/>
          <w:szCs w:val="22"/>
        </w:rPr>
      </w:pPr>
      <w:hyperlink r:id="rId11" w:history="1">
        <w:r w:rsidR="00C73673" w:rsidRPr="00A21071">
          <w:rPr>
            <w:rStyle w:val="Hyperlink"/>
            <w:rFonts w:ascii="Times New Roman" w:hAnsi="Times New Roman"/>
            <w:szCs w:val="22"/>
          </w:rPr>
          <w:t>http://www.bl.uk/reshelp/findhelpregion/asia/india/indianindependence/indiannat/source3/</w:t>
        </w:r>
      </w:hyperlink>
    </w:p>
    <w:p w14:paraId="5BC51262" w14:textId="77777777" w:rsidR="00C73673" w:rsidRDefault="00C73673" w:rsidP="00C73673">
      <w:pPr>
        <w:ind w:firstLine="720"/>
        <w:rPr>
          <w:rFonts w:ascii="Times New Roman" w:hAnsi="Times New Roman"/>
          <w:szCs w:val="22"/>
        </w:rPr>
      </w:pPr>
    </w:p>
    <w:p w14:paraId="325F28F2" w14:textId="2211512C" w:rsidR="00AE1DAF" w:rsidRDefault="0041445B" w:rsidP="00C73673">
      <w:pPr>
        <w:rPr>
          <w:rFonts w:ascii="Times New Roman" w:hAnsi="Times New Roman"/>
          <w:szCs w:val="22"/>
        </w:rPr>
      </w:pPr>
      <w:r>
        <w:rPr>
          <w:rFonts w:ascii="Times New Roman" w:hAnsi="Times New Roman"/>
          <w:szCs w:val="22"/>
        </w:rPr>
        <w:t>October 26</w:t>
      </w:r>
      <w:r w:rsidR="00FE4DAC" w:rsidRPr="00FE4DAC">
        <w:rPr>
          <w:rFonts w:ascii="Times New Roman" w:hAnsi="Times New Roman"/>
          <w:szCs w:val="22"/>
          <w:vertAlign w:val="superscript"/>
        </w:rPr>
        <w:t>th</w:t>
      </w:r>
      <w:r w:rsidR="00AE1DAF" w:rsidRPr="00953F31">
        <w:rPr>
          <w:rFonts w:ascii="Times New Roman" w:hAnsi="Times New Roman"/>
          <w:szCs w:val="22"/>
        </w:rPr>
        <w:t xml:space="preserve">: </w:t>
      </w:r>
      <w:r w:rsidR="00C73673">
        <w:rPr>
          <w:rFonts w:ascii="Times New Roman" w:hAnsi="Times New Roman"/>
          <w:b/>
          <w:szCs w:val="22"/>
        </w:rPr>
        <w:t>MIDTERM EXAM</w:t>
      </w:r>
    </w:p>
    <w:p w14:paraId="07B2A29C" w14:textId="77777777" w:rsidR="00AE1DAF" w:rsidRPr="00953F31" w:rsidRDefault="00AE1DAF" w:rsidP="00AE1DAF">
      <w:pPr>
        <w:rPr>
          <w:rFonts w:ascii="Times New Roman" w:hAnsi="Times New Roman"/>
          <w:szCs w:val="22"/>
        </w:rPr>
      </w:pPr>
    </w:p>
    <w:p w14:paraId="3A891ABB" w14:textId="77777777" w:rsidR="00FB00BA" w:rsidRDefault="00FB00BA" w:rsidP="00FB00BA">
      <w:pPr>
        <w:rPr>
          <w:rFonts w:ascii="Times New Roman" w:hAnsi="Times New Roman"/>
          <w:b/>
          <w:szCs w:val="22"/>
        </w:rPr>
      </w:pPr>
      <w:r w:rsidRPr="00953F31">
        <w:rPr>
          <w:rFonts w:ascii="Times New Roman" w:hAnsi="Times New Roman"/>
          <w:b/>
          <w:szCs w:val="22"/>
        </w:rPr>
        <w:t xml:space="preserve">Week 9 </w:t>
      </w:r>
    </w:p>
    <w:p w14:paraId="2DB717EE" w14:textId="6AE43F6D" w:rsidR="00AE1DAF" w:rsidRDefault="0041445B" w:rsidP="00E2252F">
      <w:pPr>
        <w:rPr>
          <w:rFonts w:ascii="Times New Roman" w:hAnsi="Times New Roman"/>
          <w:szCs w:val="22"/>
        </w:rPr>
      </w:pPr>
      <w:r>
        <w:rPr>
          <w:rFonts w:ascii="Times New Roman" w:hAnsi="Times New Roman"/>
          <w:szCs w:val="22"/>
        </w:rPr>
        <w:t>October 30</w:t>
      </w:r>
      <w:r w:rsidRPr="0041445B">
        <w:rPr>
          <w:rFonts w:ascii="Times New Roman" w:hAnsi="Times New Roman"/>
          <w:szCs w:val="22"/>
          <w:vertAlign w:val="superscript"/>
        </w:rPr>
        <w:t>th</w:t>
      </w:r>
      <w:r w:rsidR="00AE1DAF" w:rsidRPr="00953F31">
        <w:rPr>
          <w:rFonts w:ascii="Times New Roman" w:hAnsi="Times New Roman"/>
          <w:szCs w:val="22"/>
        </w:rPr>
        <w:t xml:space="preserve">:  </w:t>
      </w:r>
      <w:r w:rsidR="00E2252F">
        <w:rPr>
          <w:rFonts w:ascii="Times New Roman" w:hAnsi="Times New Roman"/>
          <w:szCs w:val="22"/>
        </w:rPr>
        <w:t>Research Session</w:t>
      </w:r>
      <w:r w:rsidR="00110BF8">
        <w:rPr>
          <w:rFonts w:ascii="Times New Roman" w:hAnsi="Times New Roman"/>
          <w:szCs w:val="22"/>
        </w:rPr>
        <w:t xml:space="preserve"> I</w:t>
      </w:r>
    </w:p>
    <w:p w14:paraId="05271DEF" w14:textId="3B1CC59A" w:rsidR="00E2252F" w:rsidRDefault="00E2252F" w:rsidP="00E2252F">
      <w:pPr>
        <w:rPr>
          <w:rFonts w:ascii="Times New Roman" w:hAnsi="Times New Roman"/>
          <w:szCs w:val="22"/>
        </w:rPr>
      </w:pPr>
      <w:r>
        <w:rPr>
          <w:rFonts w:ascii="Times New Roman" w:hAnsi="Times New Roman"/>
          <w:szCs w:val="22"/>
        </w:rPr>
        <w:tab/>
        <w:t xml:space="preserve">This class will be held at the Rutgers University Library. We will meet outside </w:t>
      </w:r>
      <w:r w:rsidR="00110BF8">
        <w:rPr>
          <w:rFonts w:ascii="Times New Roman" w:hAnsi="Times New Roman"/>
          <w:szCs w:val="22"/>
        </w:rPr>
        <w:t>CKB promptly at 1pm and walk together to the library where the history librarian will give a demonstration on how to do effective academic research</w:t>
      </w:r>
    </w:p>
    <w:p w14:paraId="166C3912" w14:textId="6AF4035D" w:rsidR="00FE4DAC" w:rsidRPr="00953F31" w:rsidRDefault="00FE4DAC" w:rsidP="00FE4DAC">
      <w:pPr>
        <w:rPr>
          <w:rFonts w:ascii="Times New Roman" w:hAnsi="Times New Roman"/>
          <w:b/>
          <w:szCs w:val="22"/>
        </w:rPr>
      </w:pPr>
    </w:p>
    <w:p w14:paraId="67269480" w14:textId="73092FFD" w:rsidR="00E2252F" w:rsidRDefault="00EE4673" w:rsidP="00E2252F">
      <w:pPr>
        <w:rPr>
          <w:rFonts w:ascii="Times New Roman" w:hAnsi="Times New Roman"/>
          <w:szCs w:val="22"/>
        </w:rPr>
      </w:pPr>
      <w:r>
        <w:rPr>
          <w:rFonts w:ascii="Times New Roman" w:hAnsi="Times New Roman"/>
          <w:szCs w:val="22"/>
        </w:rPr>
        <w:t xml:space="preserve">November </w:t>
      </w:r>
      <w:r w:rsidR="0041445B">
        <w:rPr>
          <w:rFonts w:ascii="Times New Roman" w:hAnsi="Times New Roman"/>
          <w:szCs w:val="22"/>
        </w:rPr>
        <w:t>2</w:t>
      </w:r>
      <w:r w:rsidR="0041445B" w:rsidRPr="0041445B">
        <w:rPr>
          <w:rFonts w:ascii="Times New Roman" w:hAnsi="Times New Roman"/>
          <w:szCs w:val="22"/>
          <w:vertAlign w:val="superscript"/>
        </w:rPr>
        <w:t>nd</w:t>
      </w:r>
      <w:r w:rsidR="00AE1DAF" w:rsidRPr="00953F31">
        <w:rPr>
          <w:rFonts w:ascii="Times New Roman" w:hAnsi="Times New Roman"/>
          <w:szCs w:val="22"/>
        </w:rPr>
        <w:t xml:space="preserve">: </w:t>
      </w:r>
      <w:r w:rsidR="00110BF8">
        <w:rPr>
          <w:rFonts w:ascii="Times New Roman" w:hAnsi="Times New Roman"/>
          <w:szCs w:val="22"/>
        </w:rPr>
        <w:t>Research Session II</w:t>
      </w:r>
    </w:p>
    <w:p w14:paraId="51E90247" w14:textId="59D5672E" w:rsidR="00110BF8" w:rsidRPr="00C73673" w:rsidRDefault="00110BF8" w:rsidP="00E2252F">
      <w:pPr>
        <w:rPr>
          <w:rFonts w:ascii="Times New Roman" w:hAnsi="Times New Roman"/>
          <w:i/>
          <w:szCs w:val="22"/>
        </w:rPr>
      </w:pPr>
      <w:r>
        <w:rPr>
          <w:rFonts w:ascii="Times New Roman" w:hAnsi="Times New Roman"/>
          <w:szCs w:val="22"/>
        </w:rPr>
        <w:lastRenderedPageBreak/>
        <w:tab/>
        <w:t xml:space="preserve">Again we will meet at the Rutgers library but this time you will have a chance to spend the class session doing research for your research paper. </w:t>
      </w:r>
    </w:p>
    <w:p w14:paraId="49816A33" w14:textId="0EF55956" w:rsidR="00C73673" w:rsidRPr="00C73673" w:rsidRDefault="00C73673" w:rsidP="00AE1DAF">
      <w:pPr>
        <w:rPr>
          <w:rFonts w:ascii="Times New Roman" w:hAnsi="Times New Roman"/>
          <w:i/>
          <w:szCs w:val="22"/>
        </w:rPr>
      </w:pPr>
    </w:p>
    <w:p w14:paraId="7681DD8E" w14:textId="77777777" w:rsidR="005603CF" w:rsidRDefault="005603CF" w:rsidP="00AE1DAF">
      <w:pPr>
        <w:rPr>
          <w:rFonts w:ascii="Times New Roman" w:hAnsi="Times New Roman"/>
          <w:szCs w:val="22"/>
        </w:rPr>
      </w:pPr>
    </w:p>
    <w:p w14:paraId="3B2E2FF3" w14:textId="77777777" w:rsidR="00FB00BA" w:rsidRPr="00953F31" w:rsidRDefault="00FB00BA" w:rsidP="00FB00BA">
      <w:pPr>
        <w:rPr>
          <w:rFonts w:ascii="Times New Roman" w:hAnsi="Times New Roman"/>
          <w:b/>
          <w:szCs w:val="22"/>
        </w:rPr>
      </w:pPr>
      <w:r w:rsidRPr="00953F31">
        <w:rPr>
          <w:rFonts w:ascii="Times New Roman" w:hAnsi="Times New Roman"/>
          <w:b/>
          <w:szCs w:val="22"/>
        </w:rPr>
        <w:t xml:space="preserve">Week 10  </w:t>
      </w:r>
    </w:p>
    <w:p w14:paraId="2DD53E2D" w14:textId="77777777" w:rsidR="00E2252F" w:rsidRPr="00953F31" w:rsidRDefault="007F0763" w:rsidP="00E2252F">
      <w:pPr>
        <w:rPr>
          <w:rFonts w:ascii="Times New Roman" w:hAnsi="Times New Roman"/>
          <w:szCs w:val="22"/>
        </w:rPr>
      </w:pPr>
      <w:r>
        <w:rPr>
          <w:rFonts w:ascii="Times New Roman" w:hAnsi="Times New Roman"/>
          <w:szCs w:val="22"/>
        </w:rPr>
        <w:t xml:space="preserve">November </w:t>
      </w:r>
      <w:r w:rsidR="0041445B">
        <w:rPr>
          <w:rFonts w:ascii="Times New Roman" w:hAnsi="Times New Roman"/>
          <w:szCs w:val="22"/>
        </w:rPr>
        <w:t>6</w:t>
      </w:r>
      <w:r w:rsidR="00FE4DAC" w:rsidRPr="00FE4DAC">
        <w:rPr>
          <w:rFonts w:ascii="Times New Roman" w:hAnsi="Times New Roman"/>
          <w:szCs w:val="22"/>
          <w:vertAlign w:val="superscript"/>
        </w:rPr>
        <w:t>th</w:t>
      </w:r>
      <w:r w:rsidR="00AE1DAF" w:rsidRPr="00953F31">
        <w:rPr>
          <w:rFonts w:ascii="Times New Roman" w:hAnsi="Times New Roman"/>
          <w:szCs w:val="22"/>
        </w:rPr>
        <w:t xml:space="preserve">: </w:t>
      </w:r>
      <w:r w:rsidR="00E2252F">
        <w:rPr>
          <w:rFonts w:ascii="Times New Roman" w:hAnsi="Times New Roman"/>
          <w:szCs w:val="22"/>
        </w:rPr>
        <w:t xml:space="preserve">World War II </w:t>
      </w:r>
    </w:p>
    <w:p w14:paraId="68BF121F" w14:textId="77777777" w:rsidR="00E2252F" w:rsidRDefault="00E2252F" w:rsidP="00E2252F">
      <w:pPr>
        <w:rPr>
          <w:rFonts w:ascii="Times New Roman" w:hAnsi="Times New Roman"/>
          <w:szCs w:val="22"/>
        </w:rPr>
      </w:pPr>
      <w:r w:rsidRPr="00953F31">
        <w:rPr>
          <w:rFonts w:ascii="Times New Roman" w:hAnsi="Times New Roman"/>
          <w:szCs w:val="22"/>
        </w:rPr>
        <w:tab/>
        <w:t xml:space="preserve">Readings:  </w:t>
      </w:r>
      <w:r w:rsidRPr="00415191">
        <w:rPr>
          <w:rFonts w:ascii="Times New Roman" w:hAnsi="Times New Roman"/>
          <w:i/>
          <w:szCs w:val="22"/>
        </w:rPr>
        <w:t xml:space="preserve">Twentieth-Century World: </w:t>
      </w:r>
      <w:r>
        <w:rPr>
          <w:rFonts w:ascii="Times New Roman" w:hAnsi="Times New Roman"/>
          <w:szCs w:val="22"/>
        </w:rPr>
        <w:t>Chapter 10</w:t>
      </w:r>
    </w:p>
    <w:p w14:paraId="59DD215D" w14:textId="77777777" w:rsidR="009868AB" w:rsidRPr="00953F31" w:rsidRDefault="009868AB" w:rsidP="009868AB">
      <w:pPr>
        <w:rPr>
          <w:rFonts w:ascii="Times New Roman" w:hAnsi="Times New Roman"/>
          <w:szCs w:val="22"/>
        </w:rPr>
      </w:pPr>
    </w:p>
    <w:p w14:paraId="67E47D2C" w14:textId="77777777" w:rsidR="00E2252F" w:rsidRPr="00953F31" w:rsidRDefault="007F0763" w:rsidP="00E2252F">
      <w:pPr>
        <w:rPr>
          <w:rFonts w:ascii="Times New Roman" w:hAnsi="Times New Roman"/>
          <w:szCs w:val="22"/>
        </w:rPr>
      </w:pPr>
      <w:r>
        <w:rPr>
          <w:rFonts w:ascii="Times New Roman" w:hAnsi="Times New Roman"/>
          <w:szCs w:val="22"/>
        </w:rPr>
        <w:t xml:space="preserve">November </w:t>
      </w:r>
      <w:r w:rsidR="0041445B">
        <w:rPr>
          <w:rFonts w:ascii="Times New Roman" w:hAnsi="Times New Roman"/>
          <w:szCs w:val="22"/>
        </w:rPr>
        <w:t>9</w:t>
      </w:r>
      <w:r w:rsidR="00FE4DAC" w:rsidRPr="00FE4DAC">
        <w:rPr>
          <w:rFonts w:ascii="Times New Roman" w:hAnsi="Times New Roman"/>
          <w:szCs w:val="22"/>
          <w:vertAlign w:val="superscript"/>
        </w:rPr>
        <w:t>th</w:t>
      </w:r>
      <w:r w:rsidR="00AE1DAF" w:rsidRPr="00953F31">
        <w:rPr>
          <w:rFonts w:ascii="Times New Roman" w:hAnsi="Times New Roman"/>
          <w:szCs w:val="22"/>
        </w:rPr>
        <w:t xml:space="preserve">: </w:t>
      </w:r>
      <w:r w:rsidR="00E2252F">
        <w:rPr>
          <w:rFonts w:ascii="Times New Roman" w:hAnsi="Times New Roman"/>
          <w:szCs w:val="22"/>
        </w:rPr>
        <w:t>The Holocaust and the Impact of World War II</w:t>
      </w:r>
    </w:p>
    <w:p w14:paraId="43A2FE6A" w14:textId="77777777" w:rsidR="00E2252F" w:rsidRDefault="00E2252F" w:rsidP="00E2252F">
      <w:pPr>
        <w:rPr>
          <w:rFonts w:ascii="Times New Roman" w:hAnsi="Times New Roman"/>
          <w:szCs w:val="22"/>
        </w:rPr>
      </w:pPr>
      <w:r w:rsidRPr="00953F31">
        <w:rPr>
          <w:rFonts w:ascii="Times New Roman" w:hAnsi="Times New Roman"/>
          <w:szCs w:val="22"/>
        </w:rPr>
        <w:tab/>
        <w:t xml:space="preserve">Readings: </w:t>
      </w:r>
      <w:r>
        <w:rPr>
          <w:rFonts w:ascii="Times New Roman" w:hAnsi="Times New Roman"/>
          <w:szCs w:val="22"/>
        </w:rPr>
        <w:t>The Nanking Massacre</w:t>
      </w:r>
    </w:p>
    <w:p w14:paraId="5F0704E5" w14:textId="77777777" w:rsidR="00E2252F" w:rsidRDefault="00E2252F" w:rsidP="00E2252F">
      <w:pPr>
        <w:rPr>
          <w:rFonts w:ascii="Times New Roman" w:hAnsi="Times New Roman"/>
          <w:szCs w:val="22"/>
        </w:rPr>
      </w:pPr>
      <w:r>
        <w:rPr>
          <w:rFonts w:ascii="Times New Roman" w:hAnsi="Times New Roman"/>
          <w:szCs w:val="22"/>
        </w:rPr>
        <w:tab/>
      </w:r>
      <w:r>
        <w:rPr>
          <w:rFonts w:ascii="Times New Roman" w:hAnsi="Times New Roman"/>
          <w:szCs w:val="22"/>
        </w:rPr>
        <w:tab/>
      </w:r>
      <w:hyperlink r:id="rId12" w:history="1">
        <w:r w:rsidRPr="00A21071">
          <w:rPr>
            <w:rStyle w:val="Hyperlink"/>
            <w:rFonts w:ascii="Times New Roman" w:hAnsi="Times New Roman"/>
            <w:szCs w:val="22"/>
          </w:rPr>
          <w:t>http://www.fordham.edu/halsall/mod/nanking.asp</w:t>
        </w:r>
      </w:hyperlink>
    </w:p>
    <w:p w14:paraId="534EF695" w14:textId="2B539D9C" w:rsidR="0089580C" w:rsidRDefault="00E2252F" w:rsidP="00E2252F">
      <w:pPr>
        <w:rPr>
          <w:rFonts w:ascii="Times New Roman" w:hAnsi="Times New Roman"/>
          <w:szCs w:val="22"/>
        </w:rPr>
      </w:pPr>
      <w:r>
        <w:rPr>
          <w:rFonts w:ascii="Times New Roman" w:hAnsi="Times New Roman"/>
          <w:szCs w:val="22"/>
        </w:rPr>
        <w:tab/>
        <w:t xml:space="preserve">Viewing: </w:t>
      </w:r>
      <w:r>
        <w:rPr>
          <w:rFonts w:ascii="Times New Roman" w:hAnsi="Times New Roman"/>
          <w:i/>
          <w:szCs w:val="22"/>
        </w:rPr>
        <w:t>Night and Fog</w:t>
      </w:r>
    </w:p>
    <w:p w14:paraId="466D871F" w14:textId="77777777" w:rsidR="005603CF" w:rsidRPr="00953F31" w:rsidRDefault="005603CF" w:rsidP="00AE1DAF">
      <w:pPr>
        <w:rPr>
          <w:rFonts w:ascii="Times New Roman" w:hAnsi="Times New Roman"/>
          <w:szCs w:val="22"/>
        </w:rPr>
      </w:pPr>
    </w:p>
    <w:p w14:paraId="46568C46" w14:textId="77777777" w:rsidR="00EE4673" w:rsidRPr="00953F31" w:rsidRDefault="00EE4673" w:rsidP="00EE4673">
      <w:pPr>
        <w:rPr>
          <w:rFonts w:ascii="Times New Roman" w:hAnsi="Times New Roman"/>
          <w:b/>
          <w:szCs w:val="22"/>
        </w:rPr>
      </w:pPr>
      <w:r w:rsidRPr="00953F31">
        <w:rPr>
          <w:rFonts w:ascii="Times New Roman" w:hAnsi="Times New Roman"/>
          <w:b/>
          <w:szCs w:val="22"/>
        </w:rPr>
        <w:t>Week 11</w:t>
      </w:r>
    </w:p>
    <w:p w14:paraId="54B3B179" w14:textId="77777777" w:rsidR="00E2252F" w:rsidRDefault="007F0763" w:rsidP="00E2252F">
      <w:pPr>
        <w:rPr>
          <w:rFonts w:ascii="Times New Roman" w:hAnsi="Times New Roman"/>
          <w:szCs w:val="22"/>
        </w:rPr>
      </w:pPr>
      <w:r>
        <w:rPr>
          <w:rFonts w:ascii="Times New Roman" w:hAnsi="Times New Roman"/>
          <w:szCs w:val="22"/>
        </w:rPr>
        <w:t>November 1</w:t>
      </w:r>
      <w:r w:rsidR="0041445B">
        <w:rPr>
          <w:rFonts w:ascii="Times New Roman" w:hAnsi="Times New Roman"/>
          <w:szCs w:val="22"/>
        </w:rPr>
        <w:t>3</w:t>
      </w:r>
      <w:r w:rsidRPr="007F0763">
        <w:rPr>
          <w:rFonts w:ascii="Times New Roman" w:hAnsi="Times New Roman"/>
          <w:szCs w:val="22"/>
          <w:vertAlign w:val="superscript"/>
        </w:rPr>
        <w:t>th</w:t>
      </w:r>
      <w:r>
        <w:rPr>
          <w:rFonts w:ascii="Times New Roman" w:hAnsi="Times New Roman"/>
          <w:szCs w:val="22"/>
        </w:rPr>
        <w:t xml:space="preserve">: </w:t>
      </w:r>
      <w:r w:rsidR="00E2252F">
        <w:rPr>
          <w:rFonts w:ascii="Times New Roman" w:hAnsi="Times New Roman"/>
          <w:szCs w:val="22"/>
        </w:rPr>
        <w:t xml:space="preserve">The Beginning of the Cold War </w:t>
      </w:r>
    </w:p>
    <w:p w14:paraId="0CAC3FBC" w14:textId="77777777" w:rsidR="00E2252F" w:rsidRDefault="00E2252F" w:rsidP="00E2252F">
      <w:pPr>
        <w:rPr>
          <w:rFonts w:ascii="Times New Roman" w:hAnsi="Times New Roman"/>
          <w:szCs w:val="22"/>
        </w:rPr>
      </w:pPr>
      <w:r>
        <w:rPr>
          <w:rFonts w:ascii="Times New Roman" w:hAnsi="Times New Roman"/>
          <w:szCs w:val="22"/>
        </w:rPr>
        <w:tab/>
        <w:t xml:space="preserve">Readings: </w:t>
      </w:r>
      <w:r w:rsidRPr="00415191">
        <w:rPr>
          <w:rFonts w:ascii="Times New Roman" w:hAnsi="Times New Roman"/>
          <w:i/>
          <w:szCs w:val="22"/>
        </w:rPr>
        <w:t xml:space="preserve">Twentieth-Century World: </w:t>
      </w:r>
      <w:r>
        <w:rPr>
          <w:rFonts w:ascii="Times New Roman" w:hAnsi="Times New Roman"/>
          <w:szCs w:val="22"/>
        </w:rPr>
        <w:t>Chapter 11</w:t>
      </w:r>
    </w:p>
    <w:p w14:paraId="4715BB6E" w14:textId="77777777" w:rsidR="00E2252F" w:rsidRDefault="00E2252F" w:rsidP="00E2252F">
      <w:pPr>
        <w:rPr>
          <w:rFonts w:ascii="Times New Roman" w:hAnsi="Times New Roman"/>
          <w:szCs w:val="22"/>
        </w:rPr>
      </w:pPr>
      <w:r>
        <w:rPr>
          <w:rFonts w:ascii="Times New Roman" w:hAnsi="Times New Roman"/>
          <w:szCs w:val="22"/>
        </w:rPr>
        <w:tab/>
      </w:r>
      <w:r>
        <w:rPr>
          <w:rFonts w:ascii="Times New Roman" w:hAnsi="Times New Roman"/>
          <w:szCs w:val="22"/>
        </w:rPr>
        <w:tab/>
        <w:t>Harry S. Truman, “The Truman Doctrine”</w:t>
      </w:r>
    </w:p>
    <w:p w14:paraId="27C44447" w14:textId="77777777" w:rsidR="00E2252F" w:rsidRDefault="00E2252F" w:rsidP="00E2252F">
      <w:pPr>
        <w:rPr>
          <w:rFonts w:ascii="Times New Roman" w:hAnsi="Times New Roman"/>
          <w:szCs w:val="22"/>
        </w:rPr>
      </w:pPr>
      <w:r>
        <w:rPr>
          <w:rFonts w:ascii="Times New Roman" w:hAnsi="Times New Roman"/>
          <w:szCs w:val="22"/>
        </w:rPr>
        <w:tab/>
      </w:r>
      <w:r>
        <w:rPr>
          <w:rFonts w:ascii="Times New Roman" w:hAnsi="Times New Roman"/>
          <w:szCs w:val="22"/>
        </w:rPr>
        <w:tab/>
      </w:r>
      <w:hyperlink r:id="rId13" w:history="1">
        <w:r w:rsidRPr="00A21071">
          <w:rPr>
            <w:rStyle w:val="Hyperlink"/>
            <w:rFonts w:ascii="Times New Roman" w:hAnsi="Times New Roman"/>
            <w:szCs w:val="22"/>
          </w:rPr>
          <w:t>http://avalon.law.yale.edu/20th_century/trudoc.asp</w:t>
        </w:r>
      </w:hyperlink>
    </w:p>
    <w:p w14:paraId="3530F159" w14:textId="47C00599" w:rsidR="00AE1DAF" w:rsidRDefault="00AE1DAF" w:rsidP="009868AB">
      <w:pPr>
        <w:rPr>
          <w:rFonts w:ascii="Times New Roman" w:hAnsi="Times New Roman"/>
          <w:szCs w:val="22"/>
        </w:rPr>
      </w:pPr>
    </w:p>
    <w:p w14:paraId="70340759" w14:textId="77777777" w:rsidR="00AE1DAF" w:rsidRPr="00953F31" w:rsidRDefault="00AE1DAF" w:rsidP="00AE1DAF">
      <w:pPr>
        <w:rPr>
          <w:rFonts w:ascii="Times New Roman" w:hAnsi="Times New Roman"/>
          <w:szCs w:val="22"/>
        </w:rPr>
      </w:pPr>
      <w:r w:rsidRPr="00953F31">
        <w:rPr>
          <w:rFonts w:ascii="Times New Roman" w:hAnsi="Times New Roman"/>
          <w:szCs w:val="22"/>
        </w:rPr>
        <w:tab/>
      </w:r>
    </w:p>
    <w:p w14:paraId="76C40079" w14:textId="77777777" w:rsidR="00E2252F" w:rsidRPr="00953F31" w:rsidRDefault="0041445B" w:rsidP="00E2252F">
      <w:pPr>
        <w:rPr>
          <w:rFonts w:ascii="Times New Roman" w:hAnsi="Times New Roman"/>
          <w:szCs w:val="22"/>
        </w:rPr>
      </w:pPr>
      <w:r>
        <w:rPr>
          <w:rFonts w:ascii="Times New Roman" w:hAnsi="Times New Roman"/>
          <w:szCs w:val="22"/>
        </w:rPr>
        <w:t>November 16</w:t>
      </w:r>
      <w:r w:rsidR="00FE4DAC" w:rsidRPr="00FE4DAC">
        <w:rPr>
          <w:rFonts w:ascii="Times New Roman" w:hAnsi="Times New Roman"/>
          <w:szCs w:val="22"/>
          <w:vertAlign w:val="superscript"/>
        </w:rPr>
        <w:t>th</w:t>
      </w:r>
      <w:r w:rsidR="00AE1DAF">
        <w:rPr>
          <w:rFonts w:ascii="Times New Roman" w:hAnsi="Times New Roman"/>
          <w:szCs w:val="22"/>
        </w:rPr>
        <w:t xml:space="preserve">: </w:t>
      </w:r>
      <w:r w:rsidR="00E2252F">
        <w:rPr>
          <w:rFonts w:ascii="Times New Roman" w:hAnsi="Times New Roman"/>
          <w:szCs w:val="22"/>
        </w:rPr>
        <w:t>Early Decolonization</w:t>
      </w:r>
    </w:p>
    <w:p w14:paraId="58532A40" w14:textId="77777777" w:rsidR="00E2252F" w:rsidRDefault="00E2252F" w:rsidP="00E2252F">
      <w:pPr>
        <w:rPr>
          <w:rFonts w:ascii="Times New Roman" w:hAnsi="Times New Roman"/>
          <w:szCs w:val="22"/>
        </w:rPr>
      </w:pPr>
      <w:r w:rsidRPr="00953F31">
        <w:rPr>
          <w:rFonts w:ascii="Times New Roman" w:hAnsi="Times New Roman"/>
          <w:szCs w:val="22"/>
        </w:rPr>
        <w:tab/>
        <w:t xml:space="preserve">Readings: </w:t>
      </w:r>
      <w:r>
        <w:rPr>
          <w:rFonts w:ascii="Times New Roman" w:hAnsi="Times New Roman"/>
          <w:szCs w:val="22"/>
        </w:rPr>
        <w:t>Ho Chi Minh: Vietnam Declares Independence (Moodle)</w:t>
      </w:r>
    </w:p>
    <w:p w14:paraId="0988C2AE" w14:textId="77777777" w:rsidR="00E2252F" w:rsidRDefault="00E2252F" w:rsidP="00E2252F">
      <w:pPr>
        <w:tabs>
          <w:tab w:val="left" w:pos="720"/>
          <w:tab w:val="left" w:pos="1440"/>
          <w:tab w:val="left" w:pos="2160"/>
          <w:tab w:val="left" w:pos="2880"/>
          <w:tab w:val="left" w:pos="3600"/>
          <w:tab w:val="left" w:pos="4320"/>
          <w:tab w:val="left" w:pos="5040"/>
          <w:tab w:val="left" w:pos="5760"/>
          <w:tab w:val="left" w:pos="6480"/>
          <w:tab w:val="left" w:pos="7245"/>
        </w:tabs>
        <w:rPr>
          <w:rFonts w:ascii="Times New Roman" w:hAnsi="Times New Roman"/>
          <w:szCs w:val="22"/>
        </w:rPr>
      </w:pPr>
      <w:r>
        <w:rPr>
          <w:rFonts w:ascii="Times New Roman" w:hAnsi="Times New Roman"/>
          <w:szCs w:val="22"/>
        </w:rPr>
        <w:tab/>
      </w:r>
      <w:r>
        <w:rPr>
          <w:rFonts w:ascii="Times New Roman" w:hAnsi="Times New Roman"/>
          <w:szCs w:val="22"/>
        </w:rPr>
        <w:tab/>
        <w:t xml:space="preserve">Frantz Fanon “Excerpt from </w:t>
      </w:r>
      <w:proofErr w:type="gramStart"/>
      <w:r>
        <w:rPr>
          <w:rFonts w:ascii="Times New Roman" w:hAnsi="Times New Roman"/>
          <w:i/>
          <w:szCs w:val="22"/>
        </w:rPr>
        <w:t>The</w:t>
      </w:r>
      <w:proofErr w:type="gramEnd"/>
      <w:r>
        <w:rPr>
          <w:rFonts w:ascii="Times New Roman" w:hAnsi="Times New Roman"/>
          <w:i/>
          <w:szCs w:val="22"/>
        </w:rPr>
        <w:t xml:space="preserve"> Wretched of the Earth</w:t>
      </w:r>
      <w:r>
        <w:rPr>
          <w:rFonts w:ascii="Times New Roman" w:hAnsi="Times New Roman"/>
          <w:szCs w:val="22"/>
        </w:rPr>
        <w:t>”</w:t>
      </w:r>
      <w:r>
        <w:rPr>
          <w:rFonts w:ascii="Times New Roman" w:hAnsi="Times New Roman"/>
          <w:szCs w:val="22"/>
        </w:rPr>
        <w:tab/>
      </w:r>
    </w:p>
    <w:p w14:paraId="5EA13020" w14:textId="77777777" w:rsidR="00E2252F" w:rsidRDefault="00E2252F" w:rsidP="00E2252F">
      <w:pPr>
        <w:rPr>
          <w:rFonts w:ascii="Times New Roman" w:hAnsi="Times New Roman"/>
          <w:szCs w:val="22"/>
        </w:rPr>
      </w:pPr>
      <w:r>
        <w:rPr>
          <w:rFonts w:ascii="Times New Roman" w:hAnsi="Times New Roman"/>
          <w:szCs w:val="22"/>
        </w:rPr>
        <w:tab/>
      </w:r>
      <w:r>
        <w:rPr>
          <w:rFonts w:ascii="Times New Roman" w:hAnsi="Times New Roman"/>
          <w:szCs w:val="22"/>
        </w:rPr>
        <w:tab/>
      </w:r>
      <w:hyperlink r:id="rId14" w:history="1">
        <w:r w:rsidRPr="00A21071">
          <w:rPr>
            <w:rStyle w:val="Hyperlink"/>
            <w:rFonts w:ascii="Times New Roman" w:hAnsi="Times New Roman"/>
            <w:szCs w:val="22"/>
          </w:rPr>
          <w:t>http://www.marxists.org/subject/africa/fanon/conclusion.htm</w:t>
        </w:r>
      </w:hyperlink>
    </w:p>
    <w:p w14:paraId="5473251F" w14:textId="71988A7E" w:rsidR="00456080" w:rsidRDefault="00E2252F" w:rsidP="00E2252F">
      <w:pPr>
        <w:tabs>
          <w:tab w:val="left" w:pos="720"/>
          <w:tab w:val="left" w:pos="1440"/>
          <w:tab w:val="left" w:pos="2160"/>
          <w:tab w:val="left" w:pos="2880"/>
          <w:tab w:val="left" w:pos="3600"/>
          <w:tab w:val="left" w:pos="5235"/>
        </w:tabs>
        <w:rPr>
          <w:rFonts w:ascii="Times" w:eastAsia="Times New Roman" w:hAnsi="Times" w:cs="Times New Roman"/>
          <w:lang w:eastAsia="en-US"/>
        </w:rPr>
      </w:pPr>
      <w:r>
        <w:rPr>
          <w:rFonts w:ascii="Times" w:eastAsia="Times New Roman" w:hAnsi="Times" w:cs="Times New Roman"/>
          <w:lang w:eastAsia="en-US"/>
        </w:rPr>
        <w:tab/>
        <w:t xml:space="preserve">In class film </w:t>
      </w:r>
      <w:r>
        <w:rPr>
          <w:rFonts w:ascii="Times New Roman" w:hAnsi="Times New Roman"/>
          <w:szCs w:val="22"/>
        </w:rPr>
        <w:t>viewing: The Battle of Algiers (part I)</w:t>
      </w:r>
    </w:p>
    <w:p w14:paraId="78C91E18" w14:textId="77777777" w:rsidR="00E2252F" w:rsidRDefault="00E2252F" w:rsidP="00E2252F">
      <w:pPr>
        <w:tabs>
          <w:tab w:val="left" w:pos="720"/>
          <w:tab w:val="left" w:pos="1440"/>
          <w:tab w:val="left" w:pos="2160"/>
          <w:tab w:val="left" w:pos="2880"/>
          <w:tab w:val="left" w:pos="3600"/>
          <w:tab w:val="left" w:pos="5235"/>
        </w:tabs>
        <w:rPr>
          <w:rFonts w:ascii="Times" w:eastAsia="Times New Roman" w:hAnsi="Times" w:cs="Times New Roman"/>
          <w:lang w:eastAsia="en-US"/>
        </w:rPr>
      </w:pPr>
    </w:p>
    <w:p w14:paraId="6063F5DE" w14:textId="01612B96" w:rsidR="00AE1DAF" w:rsidRDefault="009525DD" w:rsidP="00AE1DAF">
      <w:pPr>
        <w:rPr>
          <w:rFonts w:ascii="Times New Roman" w:hAnsi="Times New Roman"/>
          <w:b/>
          <w:szCs w:val="22"/>
        </w:rPr>
      </w:pPr>
      <w:r>
        <w:rPr>
          <w:rFonts w:ascii="Times New Roman" w:hAnsi="Times New Roman"/>
          <w:b/>
          <w:szCs w:val="22"/>
        </w:rPr>
        <w:t>RESEARCH</w:t>
      </w:r>
      <w:r w:rsidR="005603CF">
        <w:rPr>
          <w:rFonts w:ascii="Times New Roman" w:hAnsi="Times New Roman"/>
          <w:b/>
          <w:szCs w:val="22"/>
        </w:rPr>
        <w:t xml:space="preserve"> PAPER DRAFT DUE (optional)</w:t>
      </w:r>
    </w:p>
    <w:p w14:paraId="5823B6ED" w14:textId="77777777" w:rsidR="005603CF" w:rsidRPr="00953F31" w:rsidRDefault="005603CF" w:rsidP="00AE1DAF">
      <w:pPr>
        <w:rPr>
          <w:rFonts w:ascii="Times New Roman" w:hAnsi="Times New Roman"/>
          <w:b/>
          <w:szCs w:val="22"/>
        </w:rPr>
      </w:pPr>
    </w:p>
    <w:p w14:paraId="347D4323" w14:textId="77777777" w:rsidR="007F0763" w:rsidRPr="00953F31" w:rsidRDefault="007F0763" w:rsidP="007F0763">
      <w:pPr>
        <w:rPr>
          <w:rFonts w:ascii="Times New Roman" w:hAnsi="Times New Roman"/>
          <w:b/>
          <w:szCs w:val="22"/>
        </w:rPr>
      </w:pPr>
      <w:r w:rsidRPr="00953F31">
        <w:rPr>
          <w:rFonts w:ascii="Times New Roman" w:hAnsi="Times New Roman"/>
          <w:b/>
          <w:szCs w:val="22"/>
        </w:rPr>
        <w:t>Week 12</w:t>
      </w:r>
    </w:p>
    <w:p w14:paraId="1B9B63B6" w14:textId="334CFBAF" w:rsidR="00E2252F" w:rsidRPr="00953F31" w:rsidRDefault="007F0763" w:rsidP="00E2252F">
      <w:pPr>
        <w:rPr>
          <w:rFonts w:ascii="Times New Roman" w:hAnsi="Times New Roman"/>
          <w:szCs w:val="22"/>
        </w:rPr>
      </w:pPr>
      <w:r>
        <w:rPr>
          <w:rFonts w:ascii="Times New Roman" w:hAnsi="Times New Roman"/>
          <w:szCs w:val="22"/>
        </w:rPr>
        <w:t>Nove</w:t>
      </w:r>
      <w:r w:rsidR="0041445B">
        <w:rPr>
          <w:rFonts w:ascii="Times New Roman" w:hAnsi="Times New Roman"/>
          <w:szCs w:val="22"/>
        </w:rPr>
        <w:t>mber 20</w:t>
      </w:r>
      <w:r w:rsidR="0041445B" w:rsidRPr="0041445B">
        <w:rPr>
          <w:rFonts w:ascii="Times New Roman" w:hAnsi="Times New Roman"/>
          <w:szCs w:val="22"/>
          <w:vertAlign w:val="superscript"/>
        </w:rPr>
        <w:t>th</w:t>
      </w:r>
      <w:r w:rsidR="00AE1DAF" w:rsidRPr="00953F31">
        <w:rPr>
          <w:rFonts w:ascii="Times New Roman" w:hAnsi="Times New Roman"/>
          <w:szCs w:val="22"/>
        </w:rPr>
        <w:t xml:space="preserve">: </w:t>
      </w:r>
      <w:r w:rsidR="00E2252F">
        <w:rPr>
          <w:rFonts w:ascii="Times New Roman" w:hAnsi="Times New Roman"/>
          <w:szCs w:val="22"/>
        </w:rPr>
        <w:t>Early Decolonization (cont.)</w:t>
      </w:r>
    </w:p>
    <w:p w14:paraId="6D2F48A6" w14:textId="45B4CA55" w:rsidR="00AE1DAF" w:rsidRDefault="00E2252F" w:rsidP="00AE1DAF">
      <w:pPr>
        <w:rPr>
          <w:rFonts w:ascii="Times New Roman" w:hAnsi="Times New Roman"/>
          <w:szCs w:val="22"/>
        </w:rPr>
      </w:pPr>
      <w:r>
        <w:rPr>
          <w:rFonts w:ascii="Times New Roman" w:hAnsi="Times New Roman"/>
          <w:szCs w:val="22"/>
        </w:rPr>
        <w:tab/>
        <w:t>In class film viewing: The Battle of Algiers (part II)</w:t>
      </w:r>
    </w:p>
    <w:p w14:paraId="6AEE6567" w14:textId="77777777" w:rsidR="00E2252F" w:rsidRPr="00953F31" w:rsidRDefault="00E2252F" w:rsidP="00AE1DAF">
      <w:pPr>
        <w:rPr>
          <w:rFonts w:ascii="Times New Roman" w:hAnsi="Times New Roman"/>
          <w:szCs w:val="22"/>
        </w:rPr>
      </w:pPr>
    </w:p>
    <w:p w14:paraId="48905290" w14:textId="7D393FEF" w:rsidR="004245E1" w:rsidRDefault="0041445B" w:rsidP="00E2252F">
      <w:pPr>
        <w:rPr>
          <w:rFonts w:ascii="Times New Roman" w:hAnsi="Times New Roman"/>
          <w:szCs w:val="22"/>
        </w:rPr>
      </w:pPr>
      <w:r>
        <w:rPr>
          <w:rFonts w:ascii="Times New Roman" w:hAnsi="Times New Roman"/>
          <w:szCs w:val="22"/>
        </w:rPr>
        <w:t>November 21</w:t>
      </w:r>
      <w:r w:rsidRPr="0041445B">
        <w:rPr>
          <w:rFonts w:ascii="Times New Roman" w:hAnsi="Times New Roman"/>
          <w:szCs w:val="22"/>
          <w:vertAlign w:val="superscript"/>
        </w:rPr>
        <w:t>st</w:t>
      </w:r>
      <w:r w:rsidR="00AE1DAF" w:rsidRPr="00953F31">
        <w:rPr>
          <w:rFonts w:ascii="Times New Roman" w:hAnsi="Times New Roman"/>
          <w:szCs w:val="22"/>
        </w:rPr>
        <w:t xml:space="preserve">: </w:t>
      </w:r>
      <w:r w:rsidR="00E2252F">
        <w:rPr>
          <w:rFonts w:ascii="Times New Roman" w:hAnsi="Times New Roman"/>
          <w:szCs w:val="22"/>
        </w:rPr>
        <w:t>The Cold War Continues</w:t>
      </w:r>
    </w:p>
    <w:p w14:paraId="63BC29EA" w14:textId="21ECA76F" w:rsidR="00AE1DAF" w:rsidRDefault="00E2252F" w:rsidP="00AE1DAF">
      <w:pPr>
        <w:rPr>
          <w:rFonts w:ascii="Times New Roman" w:hAnsi="Times New Roman"/>
          <w:szCs w:val="22"/>
        </w:rPr>
      </w:pPr>
      <w:r>
        <w:rPr>
          <w:rFonts w:ascii="Times New Roman" w:hAnsi="Times New Roman"/>
          <w:szCs w:val="22"/>
        </w:rPr>
        <w:t xml:space="preserve">Readings: </w:t>
      </w:r>
      <w:r w:rsidRPr="00415191">
        <w:rPr>
          <w:rFonts w:ascii="Times New Roman" w:hAnsi="Times New Roman"/>
          <w:i/>
          <w:szCs w:val="22"/>
        </w:rPr>
        <w:t xml:space="preserve">Twentieth-Century World: </w:t>
      </w:r>
      <w:r>
        <w:rPr>
          <w:rFonts w:ascii="Times New Roman" w:hAnsi="Times New Roman"/>
          <w:szCs w:val="22"/>
        </w:rPr>
        <w:t>Chapter 12</w:t>
      </w:r>
    </w:p>
    <w:p w14:paraId="0EE0006E" w14:textId="77777777" w:rsidR="00E2252F" w:rsidRDefault="00E2252F" w:rsidP="00AE1DAF">
      <w:pPr>
        <w:rPr>
          <w:rFonts w:ascii="Times New Roman" w:hAnsi="Times New Roman"/>
          <w:b/>
          <w:szCs w:val="22"/>
        </w:rPr>
      </w:pPr>
    </w:p>
    <w:p w14:paraId="26C616B3" w14:textId="77777777" w:rsidR="007F0763" w:rsidRPr="00953F31" w:rsidRDefault="007F0763" w:rsidP="007F0763">
      <w:pPr>
        <w:rPr>
          <w:rFonts w:ascii="Times New Roman" w:hAnsi="Times New Roman"/>
          <w:b/>
          <w:szCs w:val="22"/>
        </w:rPr>
      </w:pPr>
      <w:r w:rsidRPr="00953F31">
        <w:rPr>
          <w:rFonts w:ascii="Times New Roman" w:hAnsi="Times New Roman"/>
          <w:b/>
          <w:szCs w:val="22"/>
        </w:rPr>
        <w:t>Week 13</w:t>
      </w:r>
      <w:r w:rsidRPr="00953F31">
        <w:rPr>
          <w:rFonts w:ascii="Times New Roman" w:hAnsi="Times New Roman"/>
          <w:b/>
          <w:szCs w:val="22"/>
        </w:rPr>
        <w:tab/>
      </w:r>
    </w:p>
    <w:p w14:paraId="2E44AC20" w14:textId="77777777" w:rsidR="00E2252F" w:rsidRPr="00953F31" w:rsidRDefault="0041445B" w:rsidP="00E2252F">
      <w:pPr>
        <w:tabs>
          <w:tab w:val="left" w:pos="720"/>
          <w:tab w:val="left" w:pos="1440"/>
          <w:tab w:val="left" w:pos="2160"/>
          <w:tab w:val="left" w:pos="2880"/>
          <w:tab w:val="left" w:pos="3600"/>
          <w:tab w:val="left" w:pos="5235"/>
        </w:tabs>
        <w:rPr>
          <w:rFonts w:ascii="Times New Roman" w:hAnsi="Times New Roman"/>
          <w:szCs w:val="22"/>
        </w:rPr>
      </w:pPr>
      <w:r>
        <w:rPr>
          <w:rFonts w:ascii="Times New Roman" w:hAnsi="Times New Roman"/>
          <w:szCs w:val="22"/>
        </w:rPr>
        <w:t>November 27</w:t>
      </w:r>
      <w:r w:rsidR="00FE4DAC" w:rsidRPr="00FE4DAC">
        <w:rPr>
          <w:rFonts w:ascii="Times New Roman" w:hAnsi="Times New Roman"/>
          <w:szCs w:val="22"/>
          <w:vertAlign w:val="superscript"/>
        </w:rPr>
        <w:t>th</w:t>
      </w:r>
      <w:r w:rsidR="00AE1DAF" w:rsidRPr="001F1384">
        <w:rPr>
          <w:rFonts w:ascii="Times New Roman" w:hAnsi="Times New Roman"/>
          <w:szCs w:val="22"/>
        </w:rPr>
        <w:t xml:space="preserve">: </w:t>
      </w:r>
      <w:r w:rsidR="00E2252F">
        <w:rPr>
          <w:rFonts w:ascii="Times New Roman" w:hAnsi="Times New Roman"/>
          <w:szCs w:val="22"/>
        </w:rPr>
        <w:t>Post Colonialism – Latin America</w:t>
      </w:r>
      <w:r w:rsidR="00E2252F">
        <w:rPr>
          <w:rFonts w:ascii="Times New Roman" w:hAnsi="Times New Roman"/>
          <w:szCs w:val="22"/>
        </w:rPr>
        <w:tab/>
      </w:r>
    </w:p>
    <w:p w14:paraId="1B8C0418" w14:textId="77777777" w:rsidR="00E2252F" w:rsidRPr="00456080" w:rsidRDefault="00E2252F" w:rsidP="00E2252F">
      <w:pPr>
        <w:rPr>
          <w:rFonts w:ascii="Times New Roman" w:hAnsi="Times New Roman"/>
        </w:rPr>
      </w:pPr>
      <w:r w:rsidRPr="00456080">
        <w:rPr>
          <w:rFonts w:ascii="Times New Roman" w:hAnsi="Times New Roman"/>
        </w:rPr>
        <w:tab/>
        <w:t xml:space="preserve">Readings:  </w:t>
      </w:r>
      <w:r w:rsidRPr="00456080">
        <w:rPr>
          <w:rFonts w:ascii="Times New Roman" w:hAnsi="Times New Roman"/>
          <w:i/>
        </w:rPr>
        <w:t xml:space="preserve">Twentieth-Century World: </w:t>
      </w:r>
      <w:r w:rsidRPr="00456080">
        <w:rPr>
          <w:rFonts w:ascii="Times New Roman" w:hAnsi="Times New Roman"/>
        </w:rPr>
        <w:t>Chapter 13</w:t>
      </w:r>
    </w:p>
    <w:p w14:paraId="6585D699" w14:textId="77777777" w:rsidR="00E2252F" w:rsidRDefault="00E2252F" w:rsidP="00E2252F">
      <w:pPr>
        <w:ind w:left="1440"/>
        <w:rPr>
          <w:rFonts w:ascii="Times" w:eastAsia="Times New Roman" w:hAnsi="Times" w:cs="Times New Roman"/>
          <w:lang w:eastAsia="en-US"/>
        </w:rPr>
      </w:pPr>
      <w:r>
        <w:rPr>
          <w:rFonts w:ascii="Times" w:eastAsia="Times New Roman" w:hAnsi="Times" w:cs="Times New Roman"/>
          <w:lang w:eastAsia="en-US"/>
        </w:rPr>
        <w:t>Fidel Castro, “On the Export of Revolution</w:t>
      </w:r>
      <w:r w:rsidRPr="00456080">
        <w:rPr>
          <w:rFonts w:ascii="Times" w:eastAsia="Times New Roman" w:hAnsi="Times" w:cs="Times New Roman"/>
          <w:lang w:eastAsia="en-US"/>
        </w:rPr>
        <w:t xml:space="preserve">” </w:t>
      </w:r>
      <w:hyperlink r:id="rId15" w:history="1">
        <w:r w:rsidRPr="00A21071">
          <w:rPr>
            <w:rStyle w:val="Hyperlink"/>
            <w:rFonts w:ascii="Times" w:eastAsia="Times New Roman" w:hAnsi="Times" w:cs="Times New Roman"/>
            <w:lang w:eastAsia="en-US"/>
          </w:rPr>
          <w:t>http://www.fordham.edu/Halsall/mod/castro-revolution.asp</w:t>
        </w:r>
      </w:hyperlink>
    </w:p>
    <w:p w14:paraId="4BFF659A" w14:textId="77777777" w:rsidR="0089580C" w:rsidRDefault="0089580C" w:rsidP="0089580C">
      <w:pPr>
        <w:rPr>
          <w:rFonts w:ascii="Times New Roman" w:hAnsi="Times New Roman"/>
          <w:szCs w:val="22"/>
        </w:rPr>
      </w:pPr>
    </w:p>
    <w:p w14:paraId="60715697" w14:textId="77777777" w:rsidR="00E2252F" w:rsidRDefault="0041445B" w:rsidP="00E2252F">
      <w:pPr>
        <w:tabs>
          <w:tab w:val="left" w:pos="4530"/>
        </w:tabs>
        <w:rPr>
          <w:rFonts w:ascii="Times New Roman" w:hAnsi="Times New Roman"/>
          <w:szCs w:val="22"/>
        </w:rPr>
      </w:pPr>
      <w:r>
        <w:rPr>
          <w:rFonts w:ascii="Times New Roman" w:hAnsi="Times New Roman"/>
          <w:szCs w:val="22"/>
        </w:rPr>
        <w:t>November 30</w:t>
      </w:r>
      <w:r w:rsidRPr="0041445B">
        <w:rPr>
          <w:rFonts w:ascii="Times New Roman" w:hAnsi="Times New Roman"/>
          <w:szCs w:val="22"/>
          <w:vertAlign w:val="superscript"/>
        </w:rPr>
        <w:t>th</w:t>
      </w:r>
      <w:r w:rsidR="0089580C" w:rsidRPr="00953F31">
        <w:rPr>
          <w:rFonts w:ascii="Times New Roman" w:hAnsi="Times New Roman"/>
          <w:szCs w:val="22"/>
        </w:rPr>
        <w:t xml:space="preserve">: </w:t>
      </w:r>
      <w:r w:rsidR="00E2252F">
        <w:rPr>
          <w:rFonts w:ascii="Times New Roman" w:hAnsi="Times New Roman"/>
          <w:szCs w:val="22"/>
        </w:rPr>
        <w:t>Post Colonialism - Africa</w:t>
      </w:r>
      <w:r w:rsidR="00E2252F">
        <w:rPr>
          <w:rFonts w:ascii="Times New Roman" w:hAnsi="Times New Roman"/>
          <w:szCs w:val="22"/>
        </w:rPr>
        <w:tab/>
      </w:r>
    </w:p>
    <w:p w14:paraId="7713D7DD" w14:textId="77777777" w:rsidR="00E2252F" w:rsidRDefault="00E2252F" w:rsidP="00E2252F">
      <w:pPr>
        <w:rPr>
          <w:rFonts w:ascii="Times New Roman" w:hAnsi="Times New Roman"/>
          <w:szCs w:val="22"/>
        </w:rPr>
      </w:pPr>
      <w:r>
        <w:rPr>
          <w:rFonts w:ascii="Times New Roman" w:hAnsi="Times New Roman"/>
          <w:szCs w:val="22"/>
        </w:rPr>
        <w:tab/>
        <w:t xml:space="preserve">Readings: </w:t>
      </w:r>
      <w:r w:rsidRPr="00456080">
        <w:rPr>
          <w:rFonts w:ascii="Times New Roman" w:hAnsi="Times New Roman"/>
          <w:i/>
        </w:rPr>
        <w:t xml:space="preserve">Twentieth-Century World: </w:t>
      </w:r>
      <w:r w:rsidRPr="00456080">
        <w:rPr>
          <w:rFonts w:ascii="Times New Roman" w:hAnsi="Times New Roman"/>
        </w:rPr>
        <w:t>Chapter</w:t>
      </w:r>
      <w:r>
        <w:rPr>
          <w:rFonts w:ascii="Times New Roman" w:hAnsi="Times New Roman"/>
        </w:rPr>
        <w:t xml:space="preserve"> 14</w:t>
      </w:r>
    </w:p>
    <w:p w14:paraId="1C723EDB" w14:textId="490A9B4C" w:rsidR="00A00260" w:rsidRPr="0062185A" w:rsidRDefault="00404395" w:rsidP="00A00260">
      <w:pPr>
        <w:rPr>
          <w:rFonts w:ascii="Times New Roman" w:hAnsi="Times New Roman"/>
          <w:b/>
          <w:szCs w:val="22"/>
        </w:rPr>
      </w:pPr>
      <w:proofErr w:type="gramStart"/>
      <w:r>
        <w:rPr>
          <w:rFonts w:ascii="Times New Roman" w:hAnsi="Times New Roman"/>
          <w:b/>
          <w:szCs w:val="22"/>
        </w:rPr>
        <w:t xml:space="preserve">RESEARCH </w:t>
      </w:r>
      <w:r w:rsidR="00A00260">
        <w:rPr>
          <w:rFonts w:ascii="Times New Roman" w:hAnsi="Times New Roman"/>
          <w:b/>
          <w:szCs w:val="22"/>
        </w:rPr>
        <w:t xml:space="preserve"> PAPER</w:t>
      </w:r>
      <w:proofErr w:type="gramEnd"/>
      <w:r w:rsidR="00A00260">
        <w:rPr>
          <w:rFonts w:ascii="Times New Roman" w:hAnsi="Times New Roman"/>
          <w:b/>
          <w:szCs w:val="22"/>
        </w:rPr>
        <w:t xml:space="preserve"> DUE</w:t>
      </w:r>
    </w:p>
    <w:p w14:paraId="69E7D744" w14:textId="77777777" w:rsidR="00AE1DAF" w:rsidRPr="00953F31" w:rsidRDefault="00AE1DAF" w:rsidP="00AE1DAF">
      <w:pPr>
        <w:rPr>
          <w:rFonts w:ascii="Times New Roman" w:hAnsi="Times New Roman"/>
          <w:b/>
          <w:szCs w:val="22"/>
        </w:rPr>
      </w:pPr>
    </w:p>
    <w:p w14:paraId="68E47781" w14:textId="77777777" w:rsidR="007F0763" w:rsidRPr="00953F31" w:rsidRDefault="007F0763" w:rsidP="007F0763">
      <w:pPr>
        <w:rPr>
          <w:rFonts w:ascii="Times New Roman" w:hAnsi="Times New Roman"/>
          <w:szCs w:val="22"/>
        </w:rPr>
      </w:pPr>
      <w:r w:rsidRPr="00953F31">
        <w:rPr>
          <w:rFonts w:ascii="Times New Roman" w:hAnsi="Times New Roman"/>
          <w:b/>
          <w:szCs w:val="22"/>
        </w:rPr>
        <w:t>Week 14</w:t>
      </w:r>
    </w:p>
    <w:p w14:paraId="4AC99C89" w14:textId="77777777" w:rsidR="00E2252F" w:rsidRPr="00953F31" w:rsidRDefault="007F0763" w:rsidP="00E2252F">
      <w:pPr>
        <w:rPr>
          <w:rFonts w:ascii="Times New Roman" w:hAnsi="Times New Roman"/>
          <w:szCs w:val="22"/>
        </w:rPr>
      </w:pPr>
      <w:r>
        <w:rPr>
          <w:rFonts w:ascii="Times New Roman" w:hAnsi="Times New Roman"/>
          <w:szCs w:val="22"/>
        </w:rPr>
        <w:t xml:space="preserve">December </w:t>
      </w:r>
      <w:r w:rsidR="0041445B">
        <w:rPr>
          <w:rFonts w:ascii="Times New Roman" w:hAnsi="Times New Roman"/>
          <w:szCs w:val="22"/>
        </w:rPr>
        <w:t>4</w:t>
      </w:r>
      <w:r w:rsidRPr="007F0763">
        <w:rPr>
          <w:rFonts w:ascii="Times New Roman" w:hAnsi="Times New Roman"/>
          <w:szCs w:val="22"/>
          <w:vertAlign w:val="superscript"/>
        </w:rPr>
        <w:t>th</w:t>
      </w:r>
      <w:r w:rsidR="00AE1DAF" w:rsidRPr="00953F31">
        <w:rPr>
          <w:rFonts w:ascii="Times New Roman" w:hAnsi="Times New Roman"/>
          <w:szCs w:val="22"/>
        </w:rPr>
        <w:t>:</w:t>
      </w:r>
      <w:r w:rsidR="00E2252F">
        <w:rPr>
          <w:rFonts w:ascii="Times New Roman" w:hAnsi="Times New Roman"/>
          <w:szCs w:val="22"/>
        </w:rPr>
        <w:t xml:space="preserve"> The Middle East </w:t>
      </w:r>
      <w:proofErr w:type="gramStart"/>
      <w:r w:rsidR="00E2252F">
        <w:rPr>
          <w:rFonts w:ascii="Times New Roman" w:hAnsi="Times New Roman"/>
          <w:szCs w:val="22"/>
        </w:rPr>
        <w:t>Since</w:t>
      </w:r>
      <w:proofErr w:type="gramEnd"/>
      <w:r w:rsidR="00E2252F">
        <w:rPr>
          <w:rFonts w:ascii="Times New Roman" w:hAnsi="Times New Roman"/>
          <w:szCs w:val="22"/>
        </w:rPr>
        <w:t xml:space="preserve"> World War II</w:t>
      </w:r>
      <w:r w:rsidR="00E2252F">
        <w:rPr>
          <w:rFonts w:ascii="Times New Roman" w:hAnsi="Times New Roman"/>
          <w:szCs w:val="22"/>
        </w:rPr>
        <w:tab/>
      </w:r>
      <w:r w:rsidR="00E2252F" w:rsidRPr="00953F31">
        <w:rPr>
          <w:rFonts w:ascii="Times New Roman" w:hAnsi="Times New Roman"/>
          <w:szCs w:val="22"/>
        </w:rPr>
        <w:t xml:space="preserve"> </w:t>
      </w:r>
    </w:p>
    <w:p w14:paraId="33871DCB" w14:textId="77777777" w:rsidR="00E2252F" w:rsidRDefault="00E2252F" w:rsidP="00E2252F">
      <w:pPr>
        <w:tabs>
          <w:tab w:val="left" w:pos="720"/>
          <w:tab w:val="left" w:pos="1440"/>
          <w:tab w:val="left" w:pos="2160"/>
          <w:tab w:val="left" w:pos="2880"/>
          <w:tab w:val="left" w:pos="3600"/>
          <w:tab w:val="left" w:pos="4320"/>
          <w:tab w:val="left" w:pos="5040"/>
          <w:tab w:val="left" w:pos="6000"/>
        </w:tabs>
        <w:rPr>
          <w:rFonts w:ascii="Times New Roman" w:hAnsi="Times New Roman"/>
          <w:szCs w:val="22"/>
        </w:rPr>
      </w:pPr>
      <w:r w:rsidRPr="00953F31">
        <w:rPr>
          <w:rFonts w:ascii="Times New Roman" w:hAnsi="Times New Roman"/>
          <w:szCs w:val="22"/>
        </w:rPr>
        <w:tab/>
        <w:t xml:space="preserve">Readings:  </w:t>
      </w:r>
      <w:r w:rsidRPr="00415191">
        <w:rPr>
          <w:rFonts w:ascii="Times New Roman" w:hAnsi="Times New Roman"/>
          <w:i/>
          <w:szCs w:val="22"/>
        </w:rPr>
        <w:t xml:space="preserve">Twentieth-Century World: </w:t>
      </w:r>
      <w:r>
        <w:rPr>
          <w:rFonts w:ascii="Times New Roman" w:hAnsi="Times New Roman"/>
          <w:szCs w:val="22"/>
        </w:rPr>
        <w:t>Chapter 15</w:t>
      </w:r>
      <w:r>
        <w:rPr>
          <w:rFonts w:ascii="Times New Roman" w:hAnsi="Times New Roman"/>
          <w:szCs w:val="22"/>
        </w:rPr>
        <w:tab/>
      </w:r>
    </w:p>
    <w:p w14:paraId="618ECF68" w14:textId="77777777" w:rsidR="00E2252F" w:rsidRPr="004245E1" w:rsidRDefault="00E2252F" w:rsidP="00E2252F">
      <w:pPr>
        <w:ind w:left="720" w:firstLine="720"/>
        <w:rPr>
          <w:rFonts w:ascii="Times New Roman" w:hAnsi="Times New Roman"/>
          <w:szCs w:val="22"/>
        </w:rPr>
      </w:pPr>
      <w:r>
        <w:rPr>
          <w:rFonts w:ascii="Times New Roman" w:hAnsi="Times New Roman"/>
          <w:szCs w:val="22"/>
        </w:rPr>
        <w:lastRenderedPageBreak/>
        <w:t xml:space="preserve">Ayatollah Khomeini, “The Uprising of </w:t>
      </w:r>
      <w:proofErr w:type="spellStart"/>
      <w:r>
        <w:rPr>
          <w:rFonts w:ascii="Times New Roman" w:hAnsi="Times New Roman"/>
          <w:szCs w:val="22"/>
        </w:rPr>
        <w:t>Khurdad</w:t>
      </w:r>
      <w:proofErr w:type="spellEnd"/>
      <w:r w:rsidRPr="004245E1">
        <w:rPr>
          <w:rFonts w:ascii="Times New Roman" w:hAnsi="Times New Roman"/>
          <w:szCs w:val="22"/>
        </w:rPr>
        <w:t xml:space="preserve">” </w:t>
      </w:r>
    </w:p>
    <w:p w14:paraId="3EB7C0BE" w14:textId="77777777" w:rsidR="00E2252F" w:rsidRDefault="00372054" w:rsidP="00E2252F">
      <w:pPr>
        <w:ind w:left="720" w:firstLine="720"/>
        <w:rPr>
          <w:rFonts w:ascii="Times New Roman" w:hAnsi="Times New Roman"/>
          <w:szCs w:val="22"/>
        </w:rPr>
      </w:pPr>
      <w:hyperlink r:id="rId16" w:history="1">
        <w:r w:rsidR="00E2252F" w:rsidRPr="00A21071">
          <w:rPr>
            <w:rStyle w:val="Hyperlink"/>
            <w:rFonts w:ascii="Times New Roman" w:hAnsi="Times New Roman"/>
            <w:szCs w:val="22"/>
          </w:rPr>
          <w:t>http://www.fordham.edu/halsall/mod/1979khom1.asp</w:t>
        </w:r>
      </w:hyperlink>
    </w:p>
    <w:p w14:paraId="41C8FCC3" w14:textId="2BDC894C" w:rsidR="00AE1DAF" w:rsidRPr="00953F31" w:rsidRDefault="0077193A" w:rsidP="00A00260">
      <w:pPr>
        <w:tabs>
          <w:tab w:val="left" w:pos="720"/>
          <w:tab w:val="left" w:pos="1440"/>
          <w:tab w:val="left" w:pos="2160"/>
          <w:tab w:val="left" w:pos="2880"/>
          <w:tab w:val="left" w:pos="3600"/>
          <w:tab w:val="left" w:pos="4320"/>
          <w:tab w:val="left" w:pos="5040"/>
          <w:tab w:val="left" w:pos="5790"/>
        </w:tabs>
        <w:rPr>
          <w:rFonts w:ascii="Times New Roman" w:hAnsi="Times New Roman"/>
          <w:szCs w:val="22"/>
        </w:rPr>
      </w:pPr>
      <w:r>
        <w:rPr>
          <w:rFonts w:ascii="Times New Roman" w:hAnsi="Times New Roman"/>
          <w:szCs w:val="22"/>
        </w:rPr>
        <w:t>:</w:t>
      </w:r>
    </w:p>
    <w:p w14:paraId="39231F5F" w14:textId="0EC27622" w:rsidR="00AE1DAF" w:rsidRDefault="0041445B" w:rsidP="00E2252F">
      <w:pPr>
        <w:tabs>
          <w:tab w:val="left" w:pos="4965"/>
        </w:tabs>
        <w:rPr>
          <w:rFonts w:ascii="Times New Roman" w:hAnsi="Times New Roman"/>
          <w:szCs w:val="22"/>
        </w:rPr>
      </w:pPr>
      <w:r>
        <w:rPr>
          <w:rFonts w:ascii="Times New Roman" w:hAnsi="Times New Roman"/>
          <w:szCs w:val="22"/>
        </w:rPr>
        <w:t>December 7</w:t>
      </w:r>
      <w:r w:rsidR="00FE4DAC" w:rsidRPr="00FE4DAC">
        <w:rPr>
          <w:rFonts w:ascii="Times New Roman" w:hAnsi="Times New Roman"/>
          <w:szCs w:val="22"/>
          <w:vertAlign w:val="superscript"/>
        </w:rPr>
        <w:t>th</w:t>
      </w:r>
      <w:r w:rsidR="00AE1DAF" w:rsidRPr="00953F31">
        <w:rPr>
          <w:rFonts w:ascii="Times New Roman" w:hAnsi="Times New Roman"/>
          <w:szCs w:val="22"/>
        </w:rPr>
        <w:t xml:space="preserve">: </w:t>
      </w:r>
      <w:r w:rsidR="00E2252F">
        <w:rPr>
          <w:rFonts w:ascii="Times New Roman" w:hAnsi="Times New Roman"/>
          <w:szCs w:val="22"/>
        </w:rPr>
        <w:t>Asian Resurgence</w:t>
      </w:r>
    </w:p>
    <w:p w14:paraId="23B6FFA4" w14:textId="77777777" w:rsidR="00E2252F" w:rsidRDefault="00E2252F" w:rsidP="00E2252F">
      <w:pPr>
        <w:ind w:firstLine="720"/>
        <w:rPr>
          <w:rFonts w:ascii="Times New Roman" w:hAnsi="Times New Roman"/>
          <w:szCs w:val="22"/>
        </w:rPr>
      </w:pPr>
      <w:r>
        <w:rPr>
          <w:rFonts w:ascii="Times New Roman" w:hAnsi="Times New Roman"/>
          <w:szCs w:val="22"/>
        </w:rPr>
        <w:t xml:space="preserve">Readings: </w:t>
      </w:r>
      <w:r w:rsidRPr="00415191">
        <w:rPr>
          <w:rFonts w:ascii="Times New Roman" w:hAnsi="Times New Roman"/>
          <w:i/>
          <w:szCs w:val="22"/>
        </w:rPr>
        <w:t xml:space="preserve">Twentieth-Century World: </w:t>
      </w:r>
      <w:r>
        <w:rPr>
          <w:rFonts w:ascii="Times New Roman" w:hAnsi="Times New Roman"/>
          <w:szCs w:val="22"/>
        </w:rPr>
        <w:t>Chapter 16</w:t>
      </w:r>
    </w:p>
    <w:p w14:paraId="04ECF861" w14:textId="475D83F1" w:rsidR="005603CF" w:rsidRPr="005603CF" w:rsidRDefault="005603CF" w:rsidP="009868AB">
      <w:pPr>
        <w:rPr>
          <w:rFonts w:ascii="Times New Roman" w:hAnsi="Times New Roman"/>
          <w:b/>
          <w:szCs w:val="22"/>
        </w:rPr>
      </w:pPr>
      <w:r>
        <w:rPr>
          <w:rFonts w:ascii="Times New Roman" w:hAnsi="Times New Roman"/>
          <w:b/>
          <w:szCs w:val="22"/>
        </w:rPr>
        <w:t>Final Exam Review Guide Distributed</w:t>
      </w:r>
    </w:p>
    <w:p w14:paraId="1377614C" w14:textId="77777777" w:rsidR="009868AB" w:rsidRPr="00953F31" w:rsidRDefault="009868AB" w:rsidP="009868AB">
      <w:pPr>
        <w:rPr>
          <w:rFonts w:ascii="Times New Roman" w:hAnsi="Times New Roman"/>
          <w:b/>
          <w:szCs w:val="22"/>
        </w:rPr>
      </w:pPr>
    </w:p>
    <w:p w14:paraId="42EB62C0" w14:textId="77777777" w:rsidR="007F0763" w:rsidRPr="00953F31" w:rsidRDefault="007F0763" w:rsidP="007F0763">
      <w:pPr>
        <w:rPr>
          <w:rFonts w:ascii="Times New Roman" w:hAnsi="Times New Roman"/>
          <w:b/>
          <w:szCs w:val="22"/>
        </w:rPr>
      </w:pPr>
      <w:r w:rsidRPr="00953F31">
        <w:rPr>
          <w:rFonts w:ascii="Times New Roman" w:hAnsi="Times New Roman"/>
          <w:b/>
          <w:szCs w:val="22"/>
        </w:rPr>
        <w:t>Week 15</w:t>
      </w:r>
    </w:p>
    <w:p w14:paraId="55C2CA20" w14:textId="0776F073" w:rsidR="00E2252F" w:rsidRPr="00953F31" w:rsidRDefault="007F0763" w:rsidP="00E2252F">
      <w:pPr>
        <w:rPr>
          <w:rFonts w:ascii="Times New Roman" w:hAnsi="Times New Roman"/>
          <w:szCs w:val="22"/>
        </w:rPr>
      </w:pPr>
      <w:r>
        <w:rPr>
          <w:rFonts w:ascii="Times New Roman" w:hAnsi="Times New Roman"/>
          <w:szCs w:val="22"/>
        </w:rPr>
        <w:t>December 1</w:t>
      </w:r>
      <w:r w:rsidR="0041445B">
        <w:rPr>
          <w:rFonts w:ascii="Times New Roman" w:hAnsi="Times New Roman"/>
          <w:szCs w:val="22"/>
        </w:rPr>
        <w:t>1</w:t>
      </w:r>
      <w:r w:rsidRPr="007F0763">
        <w:rPr>
          <w:rFonts w:ascii="Times New Roman" w:hAnsi="Times New Roman"/>
          <w:szCs w:val="22"/>
          <w:vertAlign w:val="superscript"/>
        </w:rPr>
        <w:t>th</w:t>
      </w:r>
      <w:r w:rsidR="00AE1DAF" w:rsidRPr="00953F31">
        <w:rPr>
          <w:rFonts w:ascii="Times New Roman" w:hAnsi="Times New Roman"/>
          <w:szCs w:val="22"/>
        </w:rPr>
        <w:t xml:space="preserve">: </w:t>
      </w:r>
      <w:r w:rsidR="00E2252F">
        <w:rPr>
          <w:rFonts w:ascii="Times New Roman" w:hAnsi="Times New Roman"/>
          <w:szCs w:val="22"/>
        </w:rPr>
        <w:t>End of the Cold War and the World Since 1990</w:t>
      </w:r>
    </w:p>
    <w:p w14:paraId="4D02F5BB" w14:textId="7C988EDB" w:rsidR="00E2252F" w:rsidRDefault="00E2252F" w:rsidP="00E2252F">
      <w:pPr>
        <w:rPr>
          <w:rFonts w:ascii="Times New Roman" w:hAnsi="Times New Roman"/>
          <w:szCs w:val="22"/>
        </w:rPr>
      </w:pPr>
      <w:r w:rsidRPr="00953F31">
        <w:rPr>
          <w:rFonts w:ascii="Times New Roman" w:hAnsi="Times New Roman"/>
          <w:szCs w:val="22"/>
        </w:rPr>
        <w:tab/>
        <w:t xml:space="preserve">Readings:  </w:t>
      </w:r>
      <w:r w:rsidRPr="00415191">
        <w:rPr>
          <w:rFonts w:ascii="Times New Roman" w:hAnsi="Times New Roman"/>
          <w:i/>
          <w:szCs w:val="22"/>
        </w:rPr>
        <w:t xml:space="preserve">Twentieth-Century World: </w:t>
      </w:r>
      <w:r>
        <w:rPr>
          <w:rFonts w:ascii="Times New Roman" w:hAnsi="Times New Roman"/>
          <w:szCs w:val="22"/>
        </w:rPr>
        <w:t>Chapter 17</w:t>
      </w:r>
    </w:p>
    <w:p w14:paraId="2CD1200B" w14:textId="0599E951" w:rsidR="00E2252F" w:rsidRDefault="00E2252F" w:rsidP="00E2252F">
      <w:pPr>
        <w:ind w:left="720" w:firstLine="720"/>
        <w:rPr>
          <w:rFonts w:ascii="Times New Roman" w:hAnsi="Times New Roman"/>
          <w:szCs w:val="22"/>
        </w:rPr>
      </w:pPr>
      <w:r>
        <w:rPr>
          <w:rFonts w:ascii="Times New Roman" w:hAnsi="Times New Roman"/>
          <w:szCs w:val="22"/>
        </w:rPr>
        <w:t>Ronald Reagan. “Evil Empire Speech”</w:t>
      </w:r>
    </w:p>
    <w:p w14:paraId="6DC7077B" w14:textId="77777777" w:rsidR="00E2252F" w:rsidRDefault="00E2252F" w:rsidP="00E2252F">
      <w:pPr>
        <w:rPr>
          <w:rFonts w:ascii="Times New Roman" w:hAnsi="Times New Roman"/>
          <w:szCs w:val="22"/>
        </w:rPr>
      </w:pPr>
      <w:r>
        <w:rPr>
          <w:rFonts w:ascii="Times New Roman" w:hAnsi="Times New Roman"/>
          <w:szCs w:val="22"/>
        </w:rPr>
        <w:tab/>
      </w:r>
      <w:r>
        <w:rPr>
          <w:rFonts w:ascii="Times New Roman" w:hAnsi="Times New Roman"/>
          <w:szCs w:val="22"/>
        </w:rPr>
        <w:tab/>
      </w:r>
      <w:hyperlink r:id="rId17" w:history="1">
        <w:r w:rsidRPr="00A21071">
          <w:rPr>
            <w:rStyle w:val="Hyperlink"/>
            <w:rFonts w:ascii="Times New Roman" w:hAnsi="Times New Roman"/>
            <w:szCs w:val="22"/>
          </w:rPr>
          <w:t>http://millercenter.org/president/speeches/speech-3409</w:t>
        </w:r>
      </w:hyperlink>
    </w:p>
    <w:p w14:paraId="7C024BDD" w14:textId="77777777" w:rsidR="00E2252F" w:rsidRDefault="00E2252F" w:rsidP="00AE1DAF">
      <w:pPr>
        <w:rPr>
          <w:rFonts w:ascii="Times New Roman" w:hAnsi="Times New Roman"/>
          <w:szCs w:val="22"/>
        </w:rPr>
      </w:pPr>
    </w:p>
    <w:p w14:paraId="30177FDA" w14:textId="77777777" w:rsidR="00AE1DAF" w:rsidRPr="00953F31" w:rsidRDefault="00AE1DAF" w:rsidP="00AE1DAF">
      <w:pPr>
        <w:rPr>
          <w:rFonts w:ascii="Times New Roman" w:hAnsi="Times New Roman"/>
          <w:szCs w:val="22"/>
        </w:rPr>
      </w:pPr>
    </w:p>
    <w:p w14:paraId="1090A44B" w14:textId="77777777" w:rsidR="00AE1DAF" w:rsidRPr="00953F31" w:rsidRDefault="00AE1DAF" w:rsidP="00AE1DAF">
      <w:pPr>
        <w:rPr>
          <w:rFonts w:ascii="Times New Roman" w:hAnsi="Times New Roman"/>
          <w:szCs w:val="22"/>
        </w:rPr>
      </w:pPr>
    </w:p>
    <w:p w14:paraId="17FB7969" w14:textId="011F0BCB" w:rsidR="00AE1DAF" w:rsidRPr="00953F31" w:rsidRDefault="00AE1DAF" w:rsidP="00AE1DAF">
      <w:pPr>
        <w:rPr>
          <w:rFonts w:ascii="Times New Roman" w:hAnsi="Times New Roman"/>
          <w:szCs w:val="22"/>
        </w:rPr>
      </w:pPr>
      <w:r w:rsidRPr="003212A8">
        <w:rPr>
          <w:rFonts w:ascii="Times New Roman" w:hAnsi="Times New Roman"/>
          <w:b/>
          <w:szCs w:val="22"/>
        </w:rPr>
        <w:t xml:space="preserve">FINAL </w:t>
      </w:r>
      <w:r w:rsidR="0077193A">
        <w:rPr>
          <w:rFonts w:ascii="Times New Roman" w:hAnsi="Times New Roman"/>
          <w:b/>
          <w:szCs w:val="22"/>
        </w:rPr>
        <w:t>Exam</w:t>
      </w:r>
      <w:r w:rsidRPr="003212A8">
        <w:rPr>
          <w:rFonts w:ascii="Times New Roman" w:hAnsi="Times New Roman"/>
          <w:b/>
          <w:szCs w:val="22"/>
        </w:rPr>
        <w:t>:</w:t>
      </w:r>
      <w:r w:rsidRPr="00953F31">
        <w:rPr>
          <w:rFonts w:ascii="Times New Roman" w:hAnsi="Times New Roman"/>
          <w:szCs w:val="22"/>
        </w:rPr>
        <w:t xml:space="preserve">  </w:t>
      </w:r>
      <w:r w:rsidR="00A00260">
        <w:rPr>
          <w:rFonts w:ascii="Times New Roman" w:hAnsi="Times New Roman"/>
          <w:szCs w:val="22"/>
        </w:rPr>
        <w:t>Exam</w:t>
      </w:r>
      <w:r>
        <w:rPr>
          <w:rFonts w:ascii="Times New Roman" w:hAnsi="Times New Roman"/>
          <w:szCs w:val="22"/>
        </w:rPr>
        <w:t xml:space="preserve"> date to be decided based on final exam schedule</w:t>
      </w:r>
    </w:p>
    <w:p w14:paraId="256D7269" w14:textId="77777777" w:rsidR="00AE1DAF" w:rsidRDefault="00AE1DAF"/>
    <w:sectPr w:rsidR="00AE1DAF" w:rsidSect="00AE572B">
      <w:pgSz w:w="12240" w:h="15840"/>
      <w:pgMar w:top="144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02F7B"/>
    <w:multiLevelType w:val="hybridMultilevel"/>
    <w:tmpl w:val="934A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A37B69"/>
    <w:multiLevelType w:val="hybridMultilevel"/>
    <w:tmpl w:val="668A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AF"/>
    <w:rsid w:val="00110BF8"/>
    <w:rsid w:val="00347E48"/>
    <w:rsid w:val="00372054"/>
    <w:rsid w:val="00404395"/>
    <w:rsid w:val="0041445B"/>
    <w:rsid w:val="00415191"/>
    <w:rsid w:val="004245E1"/>
    <w:rsid w:val="00456080"/>
    <w:rsid w:val="00456848"/>
    <w:rsid w:val="004E7AB1"/>
    <w:rsid w:val="005603CF"/>
    <w:rsid w:val="005A01C8"/>
    <w:rsid w:val="00602F96"/>
    <w:rsid w:val="0062185A"/>
    <w:rsid w:val="0063255C"/>
    <w:rsid w:val="00636553"/>
    <w:rsid w:val="0068507F"/>
    <w:rsid w:val="006C1B40"/>
    <w:rsid w:val="006C3FDA"/>
    <w:rsid w:val="0077193A"/>
    <w:rsid w:val="007C35E7"/>
    <w:rsid w:val="007E29FF"/>
    <w:rsid w:val="007F0763"/>
    <w:rsid w:val="0089580C"/>
    <w:rsid w:val="008E3D4B"/>
    <w:rsid w:val="00914590"/>
    <w:rsid w:val="009525DD"/>
    <w:rsid w:val="009868AB"/>
    <w:rsid w:val="00992115"/>
    <w:rsid w:val="00A00260"/>
    <w:rsid w:val="00AD595E"/>
    <w:rsid w:val="00AE1DAF"/>
    <w:rsid w:val="00AE572B"/>
    <w:rsid w:val="00B825CE"/>
    <w:rsid w:val="00C55CCC"/>
    <w:rsid w:val="00C73673"/>
    <w:rsid w:val="00CF22CA"/>
    <w:rsid w:val="00E2252F"/>
    <w:rsid w:val="00EE4673"/>
    <w:rsid w:val="00F26BDB"/>
    <w:rsid w:val="00FB00BA"/>
    <w:rsid w:val="00FE4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F0C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DAF"/>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AE1DAF"/>
    <w:rPr>
      <w:rFonts w:ascii="Helvetica" w:eastAsia="ヒラギノ角ゴ Pro W3" w:hAnsi="Helvetica" w:cs="Times New Roman"/>
      <w:color w:val="000000"/>
      <w:szCs w:val="20"/>
    </w:rPr>
  </w:style>
  <w:style w:type="character" w:styleId="Hyperlink">
    <w:name w:val="Hyperlink"/>
    <w:basedOn w:val="DefaultParagraphFont"/>
    <w:uiPriority w:val="99"/>
    <w:unhideWhenUsed/>
    <w:rsid w:val="00415191"/>
    <w:rPr>
      <w:color w:val="0000FF" w:themeColor="hyperlink"/>
      <w:u w:val="single"/>
    </w:rPr>
  </w:style>
  <w:style w:type="paragraph" w:styleId="ListParagraph">
    <w:name w:val="List Paragraph"/>
    <w:basedOn w:val="Normal"/>
    <w:uiPriority w:val="34"/>
    <w:qFormat/>
    <w:rsid w:val="00F26BDB"/>
    <w:pPr>
      <w:ind w:left="720"/>
      <w:contextualSpacing/>
    </w:pPr>
  </w:style>
  <w:style w:type="paragraph" w:styleId="BalloonText">
    <w:name w:val="Balloon Text"/>
    <w:basedOn w:val="Normal"/>
    <w:link w:val="BalloonTextChar"/>
    <w:uiPriority w:val="99"/>
    <w:semiHidden/>
    <w:unhideWhenUsed/>
    <w:rsid w:val="007E29FF"/>
    <w:rPr>
      <w:rFonts w:ascii="Tahoma" w:hAnsi="Tahoma" w:cs="Tahoma"/>
      <w:sz w:val="16"/>
      <w:szCs w:val="16"/>
    </w:rPr>
  </w:style>
  <w:style w:type="character" w:customStyle="1" w:styleId="BalloonTextChar">
    <w:name w:val="Balloon Text Char"/>
    <w:basedOn w:val="DefaultParagraphFont"/>
    <w:link w:val="BalloonText"/>
    <w:uiPriority w:val="99"/>
    <w:semiHidden/>
    <w:rsid w:val="007E29FF"/>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DAF"/>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AE1DAF"/>
    <w:rPr>
      <w:rFonts w:ascii="Helvetica" w:eastAsia="ヒラギノ角ゴ Pro W3" w:hAnsi="Helvetica" w:cs="Times New Roman"/>
      <w:color w:val="000000"/>
      <w:szCs w:val="20"/>
    </w:rPr>
  </w:style>
  <w:style w:type="character" w:styleId="Hyperlink">
    <w:name w:val="Hyperlink"/>
    <w:basedOn w:val="DefaultParagraphFont"/>
    <w:uiPriority w:val="99"/>
    <w:unhideWhenUsed/>
    <w:rsid w:val="00415191"/>
    <w:rPr>
      <w:color w:val="0000FF" w:themeColor="hyperlink"/>
      <w:u w:val="single"/>
    </w:rPr>
  </w:style>
  <w:style w:type="paragraph" w:styleId="ListParagraph">
    <w:name w:val="List Paragraph"/>
    <w:basedOn w:val="Normal"/>
    <w:uiPriority w:val="34"/>
    <w:qFormat/>
    <w:rsid w:val="00F26BDB"/>
    <w:pPr>
      <w:ind w:left="720"/>
      <w:contextualSpacing/>
    </w:pPr>
  </w:style>
  <w:style w:type="paragraph" w:styleId="BalloonText">
    <w:name w:val="Balloon Text"/>
    <w:basedOn w:val="Normal"/>
    <w:link w:val="BalloonTextChar"/>
    <w:uiPriority w:val="99"/>
    <w:semiHidden/>
    <w:unhideWhenUsed/>
    <w:rsid w:val="007E29FF"/>
    <w:rPr>
      <w:rFonts w:ascii="Tahoma" w:hAnsi="Tahoma" w:cs="Tahoma"/>
      <w:sz w:val="16"/>
      <w:szCs w:val="16"/>
    </w:rPr>
  </w:style>
  <w:style w:type="character" w:customStyle="1" w:styleId="BalloonTextChar">
    <w:name w:val="Balloon Text Char"/>
    <w:basedOn w:val="DefaultParagraphFont"/>
    <w:link w:val="BalloonText"/>
    <w:uiPriority w:val="99"/>
    <w:semiHidden/>
    <w:rsid w:val="007E29FF"/>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29818">
      <w:bodyDiv w:val="1"/>
      <w:marLeft w:val="0"/>
      <w:marRight w:val="0"/>
      <w:marTop w:val="0"/>
      <w:marBottom w:val="0"/>
      <w:divBdr>
        <w:top w:val="none" w:sz="0" w:space="0" w:color="auto"/>
        <w:left w:val="none" w:sz="0" w:space="0" w:color="auto"/>
        <w:bottom w:val="none" w:sz="0" w:space="0" w:color="auto"/>
        <w:right w:val="none" w:sz="0" w:space="0" w:color="auto"/>
      </w:divBdr>
    </w:div>
    <w:div w:id="644705524">
      <w:bodyDiv w:val="1"/>
      <w:marLeft w:val="0"/>
      <w:marRight w:val="0"/>
      <w:marTop w:val="0"/>
      <w:marBottom w:val="0"/>
      <w:divBdr>
        <w:top w:val="none" w:sz="0" w:space="0" w:color="auto"/>
        <w:left w:val="none" w:sz="0" w:space="0" w:color="auto"/>
        <w:bottom w:val="none" w:sz="0" w:space="0" w:color="auto"/>
        <w:right w:val="none" w:sz="0" w:space="0" w:color="auto"/>
      </w:divBdr>
    </w:div>
    <w:div w:id="1420712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xists.org/archive/lenin/works/1917/apr/04.htm" TargetMode="External"/><Relationship Id="rId13" Type="http://schemas.openxmlformats.org/officeDocument/2006/relationships/hyperlink" Target="http://avalon.law.yale.edu/20th_century/trudoc.as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sun.edu/~jaa7021/hist434/Morel.pdf" TargetMode="External"/><Relationship Id="rId12" Type="http://schemas.openxmlformats.org/officeDocument/2006/relationships/hyperlink" Target="http://www.fordham.edu/halsall/mod/nanking.asp" TargetMode="External"/><Relationship Id="rId17" Type="http://schemas.openxmlformats.org/officeDocument/2006/relationships/hyperlink" Target="http://millercenter.org/president/speeches/speech-3409" TargetMode="External"/><Relationship Id="rId2" Type="http://schemas.openxmlformats.org/officeDocument/2006/relationships/styles" Target="styles.xml"/><Relationship Id="rId16" Type="http://schemas.openxmlformats.org/officeDocument/2006/relationships/hyperlink" Target="http://www.fordham.edu/halsall/mod/1979khom1.asp" TargetMode="External"/><Relationship Id="rId1" Type="http://schemas.openxmlformats.org/officeDocument/2006/relationships/numbering" Target="numbering.xml"/><Relationship Id="rId6" Type="http://schemas.openxmlformats.org/officeDocument/2006/relationships/hyperlink" Target="http://www.fordham.edu/halsall/mod/Kipling.asp" TargetMode="External"/><Relationship Id="rId11" Type="http://schemas.openxmlformats.org/officeDocument/2006/relationships/hyperlink" Target="http://www.bl.uk/reshelp/findhelpregion/asia/india/indianindependence/indiannat/source3/" TargetMode="External"/><Relationship Id="rId5" Type="http://schemas.openxmlformats.org/officeDocument/2006/relationships/webSettings" Target="webSettings.xml"/><Relationship Id="rId15" Type="http://schemas.openxmlformats.org/officeDocument/2006/relationships/hyperlink" Target="http://www.fordham.edu/Halsall/mod/castro-revolution.asp" TargetMode="External"/><Relationship Id="rId10" Type="http://schemas.openxmlformats.org/officeDocument/2006/relationships/hyperlink" Target="http://www.fordham.edu/halsall/mod/1951evapero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ordham.edu/halsall/mod/mussolini-fascism.html" TargetMode="External"/><Relationship Id="rId14" Type="http://schemas.openxmlformats.org/officeDocument/2006/relationships/hyperlink" Target="http://www.marxists.org/subject/africa/fanon/conclus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6</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Svanur Petursson</dc:creator>
  <cp:lastModifiedBy>History456</cp:lastModifiedBy>
  <cp:revision>10</cp:revision>
  <cp:lastPrinted>2017-08-22T20:54:00Z</cp:lastPrinted>
  <dcterms:created xsi:type="dcterms:W3CDTF">2017-08-22T20:58:00Z</dcterms:created>
  <dcterms:modified xsi:type="dcterms:W3CDTF">2017-08-24T19:12:00Z</dcterms:modified>
</cp:coreProperties>
</file>